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A4D85" w14:textId="77777777" w:rsidR="008E2BC9" w:rsidRDefault="008E2BC9">
      <w:pPr>
        <w:pStyle w:val="Textoindependiente"/>
        <w:rPr>
          <w:rFonts w:ascii="Times New Roman"/>
          <w:sz w:val="20"/>
        </w:rPr>
        <w:sectPr w:rsidR="008E2BC9" w:rsidSect="006134AA">
          <w:headerReference w:type="default" r:id="rId11"/>
          <w:footerReference w:type="default" r:id="rId12"/>
          <w:type w:val="continuous"/>
          <w:pgSz w:w="11910" w:h="16840"/>
          <w:pgMar w:top="680" w:right="1275" w:bottom="1360" w:left="1559" w:header="0" w:footer="1587" w:gutter="0"/>
          <w:pgNumType w:start="1"/>
          <w:cols w:space="720"/>
          <w:docGrid w:linePitch="299"/>
        </w:sectPr>
      </w:pPr>
    </w:p>
    <w:p w14:paraId="1E54A2AC" w14:textId="0BDBD443" w:rsidR="008E2BC9" w:rsidRDefault="00823ABF">
      <w:pPr>
        <w:pStyle w:val="Ttulo1"/>
        <w:ind w:right="284"/>
        <w:jc w:val="center"/>
        <w:rPr>
          <w:u w:val="none"/>
        </w:rPr>
      </w:pPr>
      <w:r>
        <w:t>Declaración evidencias de registro y publicación en Espacio de Datos</w:t>
      </w:r>
    </w:p>
    <w:p w14:paraId="5C1FC8A5" w14:textId="000D844A" w:rsidR="008E2BC9" w:rsidRDefault="008E2BC9">
      <w:pPr>
        <w:pStyle w:val="Textoindependiente"/>
      </w:pPr>
    </w:p>
    <w:sdt>
      <w:sdtPr>
        <w:rPr>
          <w:rFonts w:asciiTheme="minorHAnsi" w:hAnsiTheme="minorHAnsi" w:cstheme="minorHAnsi"/>
        </w:rPr>
        <w:alias w:val="Fecha del documento"/>
        <w:tag w:val="Fecha del documento"/>
        <w:id w:val="1528912894"/>
        <w:lock w:val="sdtLocked"/>
        <w:placeholder>
          <w:docPart w:val="E0714C77BFB94ADF8D2393488B069A7F"/>
        </w:placeholder>
        <w:showingPlcHdr/>
        <w:date w:fullDate="2025-06-17T00:00:00Z">
          <w:dateFormat w:val="dd/MM/yyyy"/>
          <w:lid w:val="es-ES"/>
          <w:storeMappedDataAs w:val="dateTime"/>
          <w:calendar w:val="gregorian"/>
        </w:date>
      </w:sdtPr>
      <w:sdtEndPr/>
      <w:sdtContent>
        <w:p w14:paraId="4A6146A5" w14:textId="3C88F3C4" w:rsidR="008E2BC9" w:rsidRDefault="00AA6761" w:rsidP="008403FD">
          <w:pPr>
            <w:pStyle w:val="Textoindependiente"/>
            <w:spacing w:before="15"/>
            <w:jc w:val="right"/>
            <w:rPr>
              <w:rFonts w:asciiTheme="minorHAnsi" w:hAnsiTheme="minorHAnsi" w:cstheme="minorHAnsi"/>
            </w:rPr>
          </w:pPr>
          <w:r w:rsidRPr="004B5174">
            <w:rPr>
              <w:rStyle w:val="Textodelmarcadordeposicin"/>
              <w:rFonts w:asciiTheme="minorHAnsi" w:hAnsiTheme="minorHAnsi" w:cstheme="minorHAnsi"/>
              <w:highlight w:val="lightGray"/>
            </w:rPr>
            <w:t>Haga clic aquí o pulse para escribir una fecha.</w:t>
          </w:r>
        </w:p>
      </w:sdtContent>
    </w:sdt>
    <w:p w14:paraId="230583D4" w14:textId="77777777" w:rsidR="007B3CAF" w:rsidRDefault="00ED6B30" w:rsidP="00ED6B30">
      <w:pPr>
        <w:widowControl/>
        <w:autoSpaceDE/>
        <w:autoSpaceDN/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7B3CAF">
        <w:rPr>
          <w:rFonts w:asciiTheme="minorHAnsi" w:hAnsiTheme="minorHAnsi" w:cstheme="minorHAnsi"/>
          <w:sz w:val="20"/>
          <w:szCs w:val="20"/>
        </w:rPr>
        <w:t xml:space="preserve">Formulario obligatorio a rellenar para solicitar la ayuda de “Kit de Espacio de Datos”. Los solicitantes que hayan hecho una </w:t>
      </w:r>
      <w:r w:rsidRPr="007B3CAF">
        <w:rPr>
          <w:rFonts w:asciiTheme="minorHAnsi" w:hAnsiTheme="minorHAnsi" w:cstheme="minorHAnsi"/>
          <w:i/>
          <w:iCs/>
          <w:sz w:val="20"/>
          <w:szCs w:val="20"/>
        </w:rPr>
        <w:t>incorporación efectiva</w:t>
      </w:r>
      <w:r w:rsidRPr="007B3CAF">
        <w:rPr>
          <w:rFonts w:asciiTheme="minorHAnsi" w:hAnsiTheme="minorHAnsi" w:cstheme="minorHAnsi"/>
          <w:sz w:val="20"/>
          <w:szCs w:val="20"/>
        </w:rPr>
        <w:t xml:space="preserve"> de participantes, tendrán que rellenar el apartado “1. </w:t>
      </w:r>
      <w:r w:rsidR="00886DE1" w:rsidRPr="007B3CAF">
        <w:rPr>
          <w:rFonts w:asciiTheme="minorHAnsi" w:hAnsiTheme="minorHAnsi" w:cstheme="minorHAnsi"/>
          <w:sz w:val="20"/>
          <w:szCs w:val="20"/>
        </w:rPr>
        <w:t>Declaración</w:t>
      </w:r>
      <w:r w:rsidRPr="007B3CAF">
        <w:rPr>
          <w:rFonts w:asciiTheme="minorHAnsi" w:hAnsiTheme="minorHAnsi" w:cstheme="minorHAnsi"/>
          <w:sz w:val="20"/>
          <w:szCs w:val="20"/>
        </w:rPr>
        <w:t xml:space="preserve"> del registro” de este documento. Aquellos solicitantes que hayan hecho una </w:t>
      </w:r>
      <w:r w:rsidRPr="007B3CAF">
        <w:rPr>
          <w:rFonts w:asciiTheme="minorHAnsi" w:hAnsiTheme="minorHAnsi" w:cstheme="minorHAnsi"/>
          <w:i/>
          <w:iCs/>
          <w:sz w:val="20"/>
          <w:szCs w:val="20"/>
        </w:rPr>
        <w:t>incorporación efectiva avanzada</w:t>
      </w:r>
      <w:r w:rsidRPr="007B3CAF">
        <w:rPr>
          <w:rFonts w:asciiTheme="minorHAnsi" w:hAnsiTheme="minorHAnsi" w:cstheme="minorHAnsi"/>
          <w:sz w:val="20"/>
          <w:szCs w:val="20"/>
        </w:rPr>
        <w:t xml:space="preserve"> como proveedor a un Espacio de Datos deberán cumplimentar tanto el apartado “1. </w:t>
      </w:r>
      <w:r w:rsidR="00886DE1" w:rsidRPr="007B3CAF">
        <w:rPr>
          <w:rFonts w:asciiTheme="minorHAnsi" w:hAnsiTheme="minorHAnsi" w:cstheme="minorHAnsi"/>
          <w:sz w:val="20"/>
          <w:szCs w:val="20"/>
        </w:rPr>
        <w:t>Declaración</w:t>
      </w:r>
      <w:r w:rsidRPr="007B3CAF">
        <w:rPr>
          <w:rFonts w:asciiTheme="minorHAnsi" w:hAnsiTheme="minorHAnsi" w:cstheme="minorHAnsi"/>
          <w:sz w:val="20"/>
          <w:szCs w:val="20"/>
        </w:rPr>
        <w:t xml:space="preserve"> del registro”, como el apartado “2. </w:t>
      </w:r>
      <w:r w:rsidR="00886DE1" w:rsidRPr="007B3CAF">
        <w:rPr>
          <w:rFonts w:asciiTheme="minorHAnsi" w:hAnsiTheme="minorHAnsi" w:cstheme="minorHAnsi"/>
          <w:sz w:val="20"/>
          <w:szCs w:val="20"/>
        </w:rPr>
        <w:t>Declaración</w:t>
      </w:r>
      <w:r w:rsidRPr="007B3CAF">
        <w:rPr>
          <w:rFonts w:asciiTheme="minorHAnsi" w:hAnsiTheme="minorHAnsi" w:cstheme="minorHAnsi"/>
          <w:sz w:val="20"/>
          <w:szCs w:val="20"/>
        </w:rPr>
        <w:t xml:space="preserve"> de publicación”.</w:t>
      </w:r>
    </w:p>
    <w:p w14:paraId="3E162937" w14:textId="4D8B80EB" w:rsidR="007B3CAF" w:rsidRPr="007B3CAF" w:rsidRDefault="007B3CAF" w:rsidP="00ED6B30">
      <w:pPr>
        <w:widowControl/>
        <w:autoSpaceDE/>
        <w:autoSpaceDN/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7B3CAF">
        <w:rPr>
          <w:rFonts w:asciiTheme="minorHAnsi" w:hAnsiTheme="minorHAnsi" w:cstheme="minorHAnsi"/>
          <w:sz w:val="20"/>
          <w:szCs w:val="20"/>
        </w:rPr>
        <w:t>El documento, debe guardarse en PDF y posteriormente, firmarse electrónicamente por el Promotor del Espacio de Datos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6CBE9CF3" w14:textId="0D6353F5" w:rsidR="00D81717" w:rsidRPr="00FF6C30" w:rsidRDefault="00886DE1" w:rsidP="006C4D09">
      <w:pPr>
        <w:pStyle w:val="Ttulo1"/>
        <w:widowControl/>
        <w:numPr>
          <w:ilvl w:val="0"/>
          <w:numId w:val="3"/>
        </w:numPr>
        <w:shd w:val="clear" w:color="auto" w:fill="B8CCE4" w:themeFill="accent1" w:themeFillTint="66"/>
        <w:autoSpaceDE/>
        <w:autoSpaceDN/>
        <w:spacing w:before="120" w:after="120"/>
        <w:jc w:val="both"/>
        <w:rPr>
          <w:rFonts w:asciiTheme="minorHAnsi" w:hAnsiTheme="minorHAnsi" w:cstheme="minorHAnsi"/>
          <w:u w:val="none"/>
        </w:rPr>
      </w:pPr>
      <w:r w:rsidRPr="00FF6C30">
        <w:rPr>
          <w:rFonts w:asciiTheme="minorHAnsi" w:eastAsiaTheme="minorHAnsi" w:hAnsiTheme="minorHAnsi" w:cstheme="minorHAnsi"/>
          <w:bCs w:val="0"/>
          <w:color w:val="000000"/>
          <w:u w:val="none"/>
        </w:rPr>
        <w:t xml:space="preserve">Declaración </w:t>
      </w:r>
      <w:r w:rsidR="00D81717" w:rsidRPr="00FF6C30">
        <w:rPr>
          <w:rFonts w:asciiTheme="minorHAnsi" w:hAnsiTheme="minorHAnsi" w:cstheme="minorHAnsi"/>
          <w:color w:val="000000"/>
          <w:u w:val="none"/>
          <w:shd w:val="clear" w:color="auto" w:fill="B8CCE3"/>
        </w:rPr>
        <w:t>del registro</w:t>
      </w:r>
      <w:r w:rsidR="00D81717" w:rsidRPr="00FF6C30">
        <w:rPr>
          <w:rFonts w:asciiTheme="minorHAnsi" w:hAnsiTheme="minorHAnsi" w:cstheme="minorHAnsi"/>
          <w:color w:val="000000"/>
          <w:u w:val="none"/>
          <w:shd w:val="clear" w:color="auto" w:fill="B8CCE3"/>
        </w:rPr>
        <w:tab/>
      </w:r>
    </w:p>
    <w:p w14:paraId="2CC6BE2A" w14:textId="03831C23" w:rsidR="00284E8F" w:rsidRPr="00FF6C30" w:rsidRDefault="00D81717" w:rsidP="00284E8F">
      <w:pPr>
        <w:pStyle w:val="Prrafodelista"/>
        <w:widowControl/>
        <w:numPr>
          <w:ilvl w:val="0"/>
          <w:numId w:val="2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FF6C30">
        <w:rPr>
          <w:rFonts w:asciiTheme="minorHAnsi" w:hAnsiTheme="minorHAnsi" w:cstheme="minorHAnsi"/>
          <w:b/>
          <w:bCs/>
        </w:rPr>
        <w:t>Denominación social</w:t>
      </w:r>
      <w:r w:rsidRPr="00FF6C30">
        <w:rPr>
          <w:rFonts w:asciiTheme="minorHAnsi" w:hAnsiTheme="minorHAnsi" w:cstheme="minorHAnsi"/>
        </w:rPr>
        <w:t>:</w:t>
      </w:r>
      <w:r w:rsidR="00284E8F" w:rsidRPr="00FF6C30">
        <w:rPr>
          <w:rFonts w:asciiTheme="minorHAnsi" w:eastAsiaTheme="minorHAnsi" w:hAnsiTheme="minorHAnsi" w:cstheme="minorHAnsi"/>
          <w:bCs/>
          <w:color w:val="000000"/>
        </w:rPr>
        <w:t xml:space="preserve"> </w:t>
      </w:r>
    </w:p>
    <w:p w14:paraId="6D24AC21" w14:textId="0F71321B" w:rsidR="00284E8F" w:rsidRPr="00FF6C30" w:rsidRDefault="00F92564" w:rsidP="004343F9">
      <w:pPr>
        <w:widowControl/>
        <w:autoSpaceDE/>
        <w:autoSpaceDN/>
        <w:spacing w:before="120" w:after="120"/>
        <w:ind w:left="6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alias w:val="Denominacion social"/>
          <w:tag w:val="Denominacion social"/>
          <w:id w:val="1504394670"/>
          <w:placeholder>
            <w:docPart w:val="C33041EA4B77455FA142F8CAADB97056"/>
          </w:placeholder>
          <w:showingPlcHdr/>
        </w:sdtPr>
        <w:sdtEndPr/>
        <w:sdtContent>
          <w:r w:rsidR="00BC7079" w:rsidRPr="0020057E">
            <w:rPr>
              <w:rStyle w:val="Textodelmarcadordeposicin"/>
              <w:rFonts w:asciiTheme="minorHAnsi" w:hAnsiTheme="minorHAnsi"/>
              <w:highlight w:val="lightGray"/>
            </w:rPr>
            <w:t>Haga clic o pulse aquí para escribir texto.</w:t>
          </w:r>
        </w:sdtContent>
      </w:sdt>
    </w:p>
    <w:p w14:paraId="3D787D1A" w14:textId="5F7A2D31" w:rsidR="00D81717" w:rsidRPr="00FF6C30" w:rsidRDefault="00D81717" w:rsidP="00D81717">
      <w:pPr>
        <w:pStyle w:val="Prrafodelista"/>
        <w:widowControl/>
        <w:numPr>
          <w:ilvl w:val="0"/>
          <w:numId w:val="2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FF6C30">
        <w:rPr>
          <w:rFonts w:asciiTheme="minorHAnsi" w:hAnsiTheme="minorHAnsi" w:cstheme="minorHAnsi"/>
          <w:b/>
          <w:bCs/>
        </w:rPr>
        <w:t>NIF</w:t>
      </w:r>
      <w:r w:rsidRPr="00FF6C30">
        <w:rPr>
          <w:rFonts w:asciiTheme="minorHAnsi" w:hAnsiTheme="minorHAnsi" w:cstheme="minorHAnsi"/>
        </w:rPr>
        <w:t xml:space="preserve"> (o identificador UE):</w:t>
      </w:r>
      <w:r w:rsidR="00284E8F" w:rsidRPr="00FF6C30">
        <w:rPr>
          <w:rFonts w:asciiTheme="minorHAnsi" w:hAnsiTheme="minorHAnsi" w:cstheme="minorHAnsi"/>
          <w:b/>
          <w:bCs/>
        </w:rPr>
        <w:t xml:space="preserve"> </w:t>
      </w:r>
      <w:sdt>
        <w:sdtPr>
          <w:rPr>
            <w:rFonts w:asciiTheme="minorHAnsi" w:hAnsiTheme="minorHAnsi" w:cstheme="minorHAnsi"/>
            <w:b/>
            <w:bCs/>
          </w:rPr>
          <w:alias w:val="NIF"/>
          <w:tag w:val="NIF"/>
          <w:id w:val="1611235009"/>
          <w:placeholder>
            <w:docPart w:val="A08DF984B4B743DB82405D58EECE8749"/>
          </w:placeholder>
          <w:showingPlcHdr/>
        </w:sdtPr>
        <w:sdtEndPr/>
        <w:sdtContent>
          <w:r w:rsidR="00284E8F" w:rsidRPr="004B5174">
            <w:rPr>
              <w:rStyle w:val="Textodelmarcadordeposicin"/>
              <w:rFonts w:asciiTheme="minorHAnsi" w:hAnsiTheme="minorHAnsi"/>
              <w:highlight w:val="lightGray"/>
            </w:rPr>
            <w:t>Haga clic o pulse aquí para escribir texto.</w:t>
          </w:r>
        </w:sdtContent>
      </w:sdt>
    </w:p>
    <w:p w14:paraId="41C4C909" w14:textId="43674D40" w:rsidR="00284E8F" w:rsidRPr="00FF6C30" w:rsidRDefault="00D81717" w:rsidP="00284E8F">
      <w:pPr>
        <w:pStyle w:val="Prrafodelista"/>
        <w:widowControl/>
        <w:numPr>
          <w:ilvl w:val="0"/>
          <w:numId w:val="2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FF6C30">
        <w:rPr>
          <w:rFonts w:asciiTheme="minorHAnsi" w:hAnsiTheme="minorHAnsi" w:cstheme="minorHAnsi"/>
          <w:b/>
          <w:bCs/>
        </w:rPr>
        <w:t>URL</w:t>
      </w:r>
      <w:r w:rsidRPr="00FF6C30">
        <w:rPr>
          <w:rFonts w:asciiTheme="minorHAnsi" w:hAnsiTheme="minorHAnsi" w:cstheme="minorHAnsi"/>
        </w:rPr>
        <w:t>:</w:t>
      </w:r>
    </w:p>
    <w:p w14:paraId="6D0B7480" w14:textId="54C4B854" w:rsidR="00284E8F" w:rsidRPr="00FF6C30" w:rsidRDefault="00F92564" w:rsidP="004343F9">
      <w:pPr>
        <w:pStyle w:val="Prrafodelista"/>
        <w:widowControl/>
        <w:autoSpaceDE/>
        <w:autoSpaceDN/>
        <w:spacing w:before="120" w:after="120"/>
        <w:ind w:left="68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alias w:val="URL"/>
          <w:tag w:val="URL"/>
          <w:id w:val="710084275"/>
          <w:placeholder>
            <w:docPart w:val="B390D438CE01419D8AADF05DB57AE49E"/>
          </w:placeholder>
          <w:showingPlcHdr/>
        </w:sdtPr>
        <w:sdtEndPr/>
        <w:sdtContent>
          <w:r w:rsidR="00284E8F" w:rsidRPr="004B5174">
            <w:rPr>
              <w:rStyle w:val="Textodelmarcadordeposicin"/>
              <w:rFonts w:asciiTheme="minorHAnsi" w:hAnsiTheme="minorHAnsi"/>
              <w:highlight w:val="lightGray"/>
            </w:rPr>
            <w:t>Haga clic o pulse aquí para escribir texto.</w:t>
          </w:r>
        </w:sdtContent>
      </w:sdt>
    </w:p>
    <w:p w14:paraId="652E43ED" w14:textId="3E5EFB3D" w:rsidR="00D81717" w:rsidRPr="00FF6C30" w:rsidRDefault="00D81717" w:rsidP="00D81717">
      <w:pPr>
        <w:pStyle w:val="Prrafodelista"/>
        <w:widowControl/>
        <w:numPr>
          <w:ilvl w:val="0"/>
          <w:numId w:val="2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FF6C30">
        <w:rPr>
          <w:rFonts w:asciiTheme="minorHAnsi" w:hAnsiTheme="minorHAnsi" w:cstheme="minorHAnsi"/>
          <w:b/>
          <w:bCs/>
        </w:rPr>
        <w:t>Dirección de la empresa</w:t>
      </w:r>
      <w:r w:rsidRPr="00FF6C30">
        <w:rPr>
          <w:rFonts w:asciiTheme="minorHAnsi" w:hAnsiTheme="minorHAnsi" w:cstheme="minorHAnsi"/>
        </w:rPr>
        <w:t>:</w:t>
      </w:r>
    </w:p>
    <w:p w14:paraId="5CD91672" w14:textId="19E0547F" w:rsidR="00284E8F" w:rsidRPr="00FF6C30" w:rsidRDefault="00F92564" w:rsidP="004343F9">
      <w:pPr>
        <w:pStyle w:val="Prrafodelista"/>
        <w:widowControl/>
        <w:autoSpaceDE/>
        <w:autoSpaceDN/>
        <w:spacing w:before="120" w:after="120"/>
        <w:ind w:left="68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alias w:val="Direccion de empresa"/>
          <w:tag w:val="Direccion de empresa"/>
          <w:id w:val="-533188589"/>
          <w:placeholder>
            <w:docPart w:val="878C0FA50E06433BBF2B22EE15DE712F"/>
          </w:placeholder>
          <w:showingPlcHdr/>
        </w:sdtPr>
        <w:sdtEndPr/>
        <w:sdtContent>
          <w:r w:rsidR="00284E8F" w:rsidRPr="004B5174">
            <w:rPr>
              <w:rStyle w:val="Textodelmarcadordeposicin"/>
              <w:rFonts w:asciiTheme="minorHAnsi" w:hAnsiTheme="minorHAnsi"/>
              <w:highlight w:val="lightGray"/>
              <w:shd w:val="clear" w:color="auto" w:fill="BFBFBF" w:themeFill="background1" w:themeFillShade="BF"/>
            </w:rPr>
            <w:t>Haga clic o pulse aquí para escribir texto.</w:t>
          </w:r>
        </w:sdtContent>
      </w:sdt>
    </w:p>
    <w:p w14:paraId="3AF0C2F3" w14:textId="2B2966F5" w:rsidR="00D81717" w:rsidRPr="00CF0891" w:rsidRDefault="00D81717" w:rsidP="00CF0891">
      <w:pPr>
        <w:pStyle w:val="Prrafodelista"/>
        <w:widowControl/>
        <w:numPr>
          <w:ilvl w:val="0"/>
          <w:numId w:val="4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CF0891">
        <w:rPr>
          <w:rFonts w:asciiTheme="minorHAnsi" w:hAnsiTheme="minorHAnsi" w:cstheme="minorHAnsi"/>
          <w:b/>
          <w:bCs/>
        </w:rPr>
        <w:t>Espacio de Datos adherido</w:t>
      </w:r>
      <w:r w:rsidRPr="00CF0891">
        <w:rPr>
          <w:rFonts w:asciiTheme="minorHAnsi" w:hAnsiTheme="minorHAnsi" w:cstheme="minorHAnsi"/>
        </w:rPr>
        <w:t>:</w:t>
      </w:r>
      <w:r w:rsidR="002F4620" w:rsidRPr="00CF0891">
        <w:rPr>
          <w:rFonts w:asciiTheme="minorHAnsi" w:hAnsiTheme="minorHAnsi" w:cstheme="minorHAnsi"/>
        </w:rPr>
        <w:t xml:space="preserve"> </w:t>
      </w:r>
      <w:sdt>
        <w:sdtPr>
          <w:alias w:val="ED adherido"/>
          <w:tag w:val="ED adherido"/>
          <w:id w:val="-628249540"/>
          <w:lock w:val="sdtLocked"/>
          <w:placeholder>
            <w:docPart w:val="7628C24DDB904A718728FC452C54AD92"/>
          </w:placeholder>
          <w:showingPlcHdr/>
          <w:dropDownList>
            <w:listItem w:displayText="AECtech" w:value="AECtech"/>
            <w:listItem w:displayText="Ágora Datalab" w:value="Ágora Datalab"/>
            <w:listItem w:displayText="AgríLogistics" w:value="AgríLogistics"/>
            <w:listItem w:displayText="AGRÍXEL" w:value="AGRÍXEL"/>
            <w:listItem w:displayText="AgroDataAstur-Manzano-Sidra" w:value="AgroDataAstur-Manzano-Sidra"/>
            <w:listItem w:displayText="AGROSPAI" w:value="AGROSPAI"/>
            <w:listItem w:displayText="AGROVAL-AI" w:value="AGROVAL-AI"/>
            <w:listItem w:displayText="AIDATAMED" w:value="AIDATAMED"/>
            <w:listItem w:displayText="AI-DOMUS" w:value="AI-DOMUS"/>
            <w:listItem w:displayText="ALIMETRICS" w:value="ALIMETRICS"/>
            <w:listItem w:displayText="AM-DS" w:value="AM-DS"/>
            <w:listItem w:displayText="ARDI DATALAB" w:value="ARDI DATALAB"/>
            <w:listItem w:displayText="ARIADNE" w:value="ARIADNE"/>
            <w:listItem w:displayText="ATISF Data Space" w:value="ATISF Data Space"/>
            <w:listItem w:displayText="BACK-X" w:value="BACK-X"/>
            <w:listItem w:displayText="BIGAN" w:value="BIGAN"/>
            <w:listItem w:displayText="BIGAN One Health" w:value="BIGAN One Health"/>
            <w:listItem w:displayText="BiomeXplore" w:value="BiomeXplore"/>
            <w:listItem w:displayText="Brain Recycle" w:value="Brain Recycle"/>
            <w:listItem w:displayText="BRILLIANT" w:value="BRILLIANT"/>
            <w:listItem w:displayText="BUILDINGDS" w:value="BUILDINGDS"/>
            <w:listItem w:displayText="Cadena de valor Pais Vasco" w:value="Cadena de valor Pais Vasco"/>
            <w:listItem w:displayText="CallTrust DataSpace" w:value="CallTrust DataSpace"/>
            <w:listItem w:displayText="CarED" w:value="CarED"/>
            <w:listItem w:displayText="CAREWELL HUB" w:value="CAREWELL HUB"/>
            <w:listItem w:displayText="CELIASPACE" w:value="CELIASPACE"/>
            <w:listItem w:displayText="CEMENGAL-DSP" w:value="CEMENGAL-DSP"/>
            <w:listItem w:displayText="Centro demostrador del Gobierno de Cataluña" w:value="Centro demostrador del Gobierno de Cataluña"/>
            <w:listItem w:displayText="CIBERDATA" w:value="CIBERDATA"/>
            <w:listItem w:displayText="CitriData" w:value="CitriData"/>
            <w:listItem w:displayText="COLDS" w:value="COLDS"/>
            <w:listItem w:displayText="ConfIA" w:value="ConfIA"/>
            <w:listItem w:displayText="Convocatoria" w:value="Convocatoria"/>
            <w:listItem w:displayText="CROPDATASPACE" w:value="CROPDATASPACE"/>
            <w:listItem w:displayText="C-SpAICe" w:value="C-SpAICe"/>
            <w:listItem w:displayText="DATA LAB" w:value="DATA LAB"/>
            <w:listItem w:displayText="Data Space for Secure Smart Societies" w:value="Data Space for Secure Smart Societies"/>
            <w:listItem w:displayText="DATA TV FUSION" w:value="DATA TV FUSION"/>
            <w:listItem w:displayText="DATAGORA" w:value="DATAGORA"/>
            <w:listItem w:displayText="DATAlife. Dem. Multisectorial" w:value="DATAlife. Dem. Multisectorial"/>
            <w:listItem w:displayText="DATASPACE_AGRO" w:value="DATASPACE_AGRO"/>
            <w:listItem w:displayText="DATAXHARE" w:value="DATAXHARE"/>
            <w:listItem w:displayText="DatIA" w:value="DatIA"/>
            <w:listItem w:displayText="DATIACARE" w:value="DATIACARE"/>
            <w:listItem w:displayText="DATOCOLOR" w:value="DATOCOLOR"/>
            <w:listItem w:displayText="DATU" w:value="DATU"/>
            <w:listItem w:displayText="DEDOMENA.AI" w:value="DEDOMENA.AI"/>
            <w:listItem w:displayText="DEMO●GRAFO" w:value="DEMO●GRAFO"/>
            <w:listItem w:displayText="DESTINE" w:value="DESTINE"/>
            <w:listItem w:displayText="Dialnet Transferencia" w:value="Dialnet Transferencia"/>
            <w:listItem w:displayText="DRIVEMATRIX DATA SPACE" w:value="DRIVEMATRIX DATA SPACE"/>
            <w:listItem w:displayText="DS4M" w:value="DS4M"/>
            <w:listItem w:displayText="DS4M Mediterráneo" w:value="DS4M Mediterráneo"/>
            <w:listItem w:displayText="DS4MOVEUS" w:value="DS4MOVEUS"/>
            <w:listItem w:displayText="DSBIOINFILE" w:value="DSBIOINFILE"/>
            <w:listItem w:displayText="ECODATANET" w:value="ECODATANET"/>
            <w:listItem w:displayText="EcoDrive TermSpace" w:value="EcoDrive TermSpace"/>
            <w:listItem w:displayText="ECOMOV" w:value="ECOMOV"/>
            <w:listItem w:displayText="Ecostars - ESG AI" w:value="Ecostars - ESG AI"/>
            <w:listItem w:displayText="ED Infraest" w:value="ED Infraest"/>
            <w:listItem w:displayText="EDAAC - Autobuses Conectados" w:value="EDAAC - Autobuses Conectados"/>
            <w:listItem w:displayText="EDACCIT" w:value="EDACCIT"/>
            <w:listItem w:displayText="EDACYL" w:value="EDACYL"/>
            <w:listItem w:displayText="EDAISS Atención SocioSanitaria" w:value="EDAISS Atención SocioSanitaria"/>
            <w:listItem w:displayText="EdD Ecosistemas Hidrológicos" w:value="EdD Ecosistemas Hidrológicos"/>
            <w:listItem w:displayText="EDGE/DM Data Space" w:value="EDGE/DM Data Space"/>
            <w:listItem w:displayText="EDHIA" w:value="EDHIA"/>
            <w:listItem w:displayText="EDINT" w:value="EDINT"/>
            <w:listItem w:displayText="EDMS" w:value="EDMS"/>
            <w:listItem w:displayText="E-DMUS" w:value="E-DMUS"/>
            <w:listItem w:displayText="EDS IQVIA" w:value="EDS IQVIA"/>
            <w:listItem w:displayText="EDS2.EUS" w:value="EDS2.EUS"/>
            <w:listItem w:displayText="EDS4Agro" w:value="EDS4Agro"/>
            <w:listItem w:displayText="EDSP" w:value="EDSP"/>
            <w:listItem w:displayText="EITEL" w:value="EITEL"/>
            <w:listItem w:displayText="EKOMOVE" w:value="EKOMOVE"/>
            <w:listItem w:displayText="EMPOWER-X – LIGHTHOUSE FEDERATED ENERGY DATASPACE" w:value="EMPOWER-X – LIGHTHOUSE FEDERATED ENERGY DATASPACE"/>
            <w:listItem w:displayText="ENDS - Espacio Nacional de Datos de Salud" w:value="ENDS - Espacio Nacional de Datos de Salud"/>
            <w:listItem w:displayText="EPDATA" w:value="EPDATA"/>
            <w:listItem w:displayText="ESAUTO-X" w:value="ESAUTO-X"/>
            <w:listItem w:displayText="ESFERION" w:value="ESFERION"/>
            <w:listItem w:displayText="Espacio Cultural de Datos" w:value="Espacio Cultural de Datos"/>
            <w:listItem w:displayText="Espacio Datos Turismo Navarra" w:value="Espacio Datos Turismo Navarra"/>
            <w:listItem w:displayText="Espacio de Datos Agroalimentario de Andalucía (EDAAn)" w:value="Espacio de Datos Agroalimentario de Andalucía (EDAAn)"/>
            <w:listItem w:displayText="Espacio de datos confiable de Infraestructuras Urbanas" w:value="Espacio de datos confiable de Infraestructuras Urbanas"/>
            <w:listItem w:displayText="Espacio de Datos de las Islas Baleares" w:value="Espacio de Datos de las Islas Baleares"/>
            <w:listItem w:displayText="Espacio de datos de nueva economía de la lengua" w:value="Espacio de datos de nueva economía de la lengua"/>
            <w:listItem w:displayText="Espacio de datos de turismo de Asturias" w:value="Espacio de datos de turismo de Asturias"/>
            <w:listItem w:displayText="Espacio de Datos en Salud de Castilla la Mancha" w:value="Espacio de Datos en Salud de Castilla la Mancha"/>
            <w:listItem w:displayText="Espacio de Datos KPI Automoción" w:value="Espacio de Datos KPI Automoción"/>
            <w:listItem w:displayText="Espacio de Datos M3" w:value="Espacio de Datos M3"/>
            <w:listItem w:displayText="ESPACIO DE DATOS MARÍTIMO ESPAÑOL (EDME)" w:value="ESPACIO DE DATOS MARÍTIMO ESPAÑOL (EDME)"/>
            <w:listItem w:displayText="Espacio de datos para el sector turismo - Aragón" w:value="Espacio de datos para el sector turismo - Aragón"/>
            <w:listItem w:displayText="Espacio de datos para el sector turismo - Canarias" w:value="Espacio de datos para el sector turismo - Canarias"/>
            <w:listItem w:displayText="Espacio de datos para el sector turismo - Castilla - La Mancha" w:value="Espacio de datos para el sector turismo - Castilla - La Mancha"/>
            <w:listItem w:displayText="Espacio de datos para el sector turismo - Islas Baleares (FUEIB)" w:value="Espacio de datos para el sector turismo - Islas Baleares (FUEIB)"/>
            <w:listItem w:displayText="Espacio de datos para el sector turístico - Andalucía" w:value="Espacio de datos para el sector turístico - Andalucía"/>
            <w:listItem w:displayText="Espacio de Datos para la Agricultura (EDA)" w:value="Espacio de Datos para la Agricultura (EDA)"/>
            <w:listItem w:displayText="ESPADA" w:value="ESPADA"/>
            <w:listItem w:displayText="Espai de Dades de Salut de Catalunya (EDSC)" w:value="Espai de Dades de Salut de Catalunya (EDSC)"/>
            <w:listItem w:displayText="ESPORDATA" w:value="ESPORDATA"/>
            <w:listItem w:displayText="ESTIMATE" w:value="ESTIMATE"/>
            <w:listItem w:displayText="Evidenze Data Space (EDS)" w:value="Evidenze Data Space (EDS)"/>
            <w:listItem w:displayText="FARMACLOUD" w:value="FARMACLOUD"/>
            <w:listItem w:displayText="Fashion Metrics" w:value="Fashion Metrics"/>
            <w:listItem w:displayText="FEDERA SALUD" w:value="FEDERA SALUD"/>
            <w:listItem w:displayText="FERSA SPACE" w:value="FERSA SPACE"/>
            <w:listItem w:displayText="FERTIDATA" w:value="FERTIDATA"/>
            <w:listItem w:displayText="FINBA Data Trust" w:value="FINBA Data Trust"/>
            <w:listItem w:displayText="Finba Data Trust (FDT)" w:value="Finba Data Trust (FDT)"/>
            <w:listItem w:displayText="Food Tech Specs Data Space" w:value="Food Tech Specs Data Space"/>
            <w:listItem w:displayText="FootDataDesign" w:value="FootDataDesign"/>
            <w:listItem w:displayText="ForestDS" w:value="ForestDS"/>
            <w:listItem w:displayText="GeoSpaceData" w:value="GeoSpaceData"/>
            <w:listItem w:displayText="GES-X" w:value="GES-X"/>
            <w:listItem w:displayText="GIFT" w:value="GIFT"/>
            <w:listItem w:displayText="GLOBAL-DATACARE" w:value="GLOBAL-DATACARE"/>
            <w:listItem w:displayText="GlobalHDS" w:value="GlobalHDS"/>
            <w:listItem w:displayText="GreenBIMxels" w:value="GreenBIMxels"/>
            <w:listItem w:displayText="GREENTRAIL" w:value="GREENTRAIL"/>
            <w:listItem w:displayText="GROUNDX" w:value="GROUNDX"/>
            <w:listItem w:displayText="GTI-track" w:value="GTI-track"/>
            <w:listItem w:displayText="GVA PharmaTrace Hub" w:value="GVA PharmaTrace Hub"/>
            <w:listItem w:displayText="HÁBITAT DATA" w:value="HÁBITAT DATA"/>
            <w:listItem w:displayText="HEALTHDATA@MAD-R&amp;I" w:value="HEALTHDATA@MAD-R&amp;I"/>
            <w:listItem w:displayText="HELEADE" w:value="HELEADE"/>
            <w:listItem w:displayText="Hub recarga eléctrica" w:value="Hub recarga eléctrica"/>
            <w:listItem w:displayText="HUCAIN" w:value="HUCAIN"/>
            <w:listItem w:displayText="HYPATHIA Data Ecosystem" w:value="HYPATHIA Data Ecosystem"/>
            <w:listItem w:displayText="IDS - Image Data Space" w:value="IDS - Image Data Space"/>
            <w:listItem w:displayText="I-MOVE" w:value="I-MOVE"/>
            <w:listItem w:displayText="IMPaCT - EDIII" w:value="IMPaCT - EDIII"/>
            <w:listItem w:displayText="INDAGA" w:value="INDAGA"/>
            <w:listItem w:displayText="INDATA" w:value="INDATA"/>
            <w:listItem w:displayText="INDATUR" w:value="INDATUR"/>
            <w:listItem w:displayText="IndesiaHub Comunidad de Madrid" w:value="IndesiaHub Comunidad de Madrid"/>
            <w:listItem w:displayText="INTEGRA-DPS" w:value="INTEGRA-DPS"/>
            <w:listItem w:displayText="Inverbis Dataspace" w:value="Inverbis Dataspace"/>
            <w:listItem w:displayText="KORDAT" w:value="KORDAT"/>
            <w:listItem w:displayText="LDT-DS" w:value="LDT-DS"/>
            <w:listItem w:displayText="LeadMind" w:value="LeadMind"/>
            <w:listItem w:displayText="Liight Blue-X" w:value="Liight Blue-X"/>
            <w:listItem w:displayText="LIVEDATAS" w:value="LIVEDATAS"/>
            <w:listItem w:displayText="LYRA DATALAB" w:value="LYRA DATALAB"/>
            <w:listItem w:displayText="MACHINE PASS" w:value="MACHINE PASS"/>
            <w:listItem w:displayText="MDHM" w:value="MDHM"/>
            <w:listItem w:displayText="MIDAS" w:value="MIDAS"/>
            <w:listItem w:displayText="MIND" w:value="MIND"/>
            <w:listItem w:displayText="MindSyst" w:value="MindSyst"/>
            <w:listItem w:displayText="MINDSYST IA - Salud mental" w:value="MINDSYST IA - Salud mental"/>
            <w:listItem w:displayText="MIRACLE" w:value="MIRACLE"/>
            <w:listItem w:displayText="MOVAVIA: Espacio de datos para la movilidad sostenible en el ecosistema de Avia" w:value="MOVAVIA: Espacio de datos para la movilidad sostenible en el ecosistema de Avia"/>
            <w:listItem w:displayText="MOVDATA" w:value="MOVDATA"/>
            <w:listItem w:displayText="MovDATA - DATADUM" w:value="MovDATA - DATADUM"/>
            <w:listItem w:displayText="MovDATA - DATALOG" w:value="MovDATA - DATALOG"/>
            <w:listItem w:displayText="MovEDIHub" w:value="MovEDIHub"/>
            <w:listItem w:displayText="Movilidad europea para planificación eficiente y nuevas oportunidades de negocio" w:value="Movilidad europea para planificación eficiente y nuevas oportunidades de negocio"/>
            <w:listItem w:displayText="Movilidad Sostenible" w:value="Movilidad Sostenible"/>
            <w:listItem w:displayText="Movilidad urbana en Madrid" w:value="Movilidad urbana en Madrid"/>
            <w:listItem w:displayText="MultiMO" w:value="MultiMO"/>
            <w:listItem w:displayText="NEREIDAS" w:value="NEREIDAS"/>
            <w:listItem w:displayText="NEURBIA" w:value="NEURBIA"/>
            <w:listItem w:displayText="Observatorio sostenible Quotta.ai" w:value="Observatorio sostenible Quotta.ai"/>
            <w:listItem w:displayText="Ocean Notarised Digital Asset" w:value="Ocean Notarised Digital Asset"/>
            <w:listItem w:displayText="OHSIRIS" w:value="OHSIRIS"/>
            <w:listItem w:displayText="OMICSPACE" w:value="OMICSPACE"/>
            <w:listItem w:displayText="PAN - La Rioja" w:value="PAN - La Rioja"/>
            <w:listItem w:displayText="PANDORA" w:value="PANDORA"/>
            <w:listItem w:displayText="PANESCLM" w:value="PANESCLM"/>
            <w:listItem w:displayText="PASCAL" w:value="PASCAL"/>
            <w:listItem w:displayText="PHLOX" w:value="PHLOX"/>
            <w:listItem w:displayText="PIA" w:value="PIA"/>
            <w:listItem w:displayText="Plataforma de espacio de datos para el sector agroalimentario" w:value="Plataforma de espacio de datos para el sector agroalimentario"/>
            <w:listItem w:displayText="Plataforma para la Gestión de prevención Temprana de Emergencias Climáticas (PGTEC)" w:value="Plataforma para la Gestión de prevención Temprana de Emergencias Climáticas (PGTEC)"/>
            <w:listItem w:displayText="PRECEDENT" w:value="PRECEDENT"/>
            <w:listItem w:displayText="PROCUREDATA - Espacio de datos para la compartición de Datos de valor añadido para la función de compras - PROCUREment DATA space." w:value="PROCUREDATA - Espacio de datos para la compartición de Datos de valor añadido para la función de compras - PROCUREment DATA space."/>
            <w:listItem w:displayText="REAL ESTATE RISK &amp; CLIMATE" w:value="REAL ESTATE RISK &amp; CLIMATE"/>
            <w:listItem w:displayText="REGENAG-X –LIGHTHOUSE REGENERATIVE AGRIFOOD DATASPACE" w:value="REGENAG-X –LIGHTHOUSE REGENERATIVE AGRIFOOD DATASPACE"/>
            <w:listItem w:displayText="RESILINK" w:value="RESILINK"/>
            <w:listItem w:displayText="ruralDATA" w:value="ruralDATA"/>
            <w:listItem w:displayText="SabIA | Dato Editorial para IA" w:value="SabIA | Dato Editorial para IA"/>
            <w:listItem w:displayText="SC-DIXAE" w:value="SC-DIXAE"/>
            <w:listItem w:displayText="SCUTUM" w:value="SCUTUM"/>
            <w:listItem w:displayText="SEMANTIS" w:value="SEMANTIS"/>
            <w:listItem w:displayText="SHARE" w:value="SHARE"/>
            <w:listItem w:displayText="Sheetgo Data Space" w:value="Sheetgo Data Space"/>
            <w:listItem w:displayText="Smart Cities Gender Perspective" w:value="Smart Cities Gender Perspective"/>
            <w:listItem w:displayText="SOCIAL DATA DRIVEN IMPACT" w:value="SOCIAL DATA DRIVEN IMPACT"/>
            <w:listItem w:displayText="Soil Data Space" w:value="Soil Data Space"/>
            <w:listItem w:displayText="SPPAAIN" w:value="SPPAAIN"/>
            <w:listItem w:displayText="SUSTENDATA" w:value="SUSTENDATA"/>
            <w:listItem w:displayText="TALENT-X" w:value="TALENT-X"/>
            <w:listItem w:displayText="Telefónica DataSphere" w:value="Telefónica DataSphere"/>
            <w:listItem w:displayText="Territorio y Sostenibilidad" w:value="Territorio y Sostenibilidad"/>
            <w:listItem w:displayText="TOURILAB DATA SPACE" w:value="TOURILAB DATA SPACE"/>
            <w:listItem w:displayText="TripGDS" w:value="TripGDS"/>
            <w:listItem w:displayText="TwinParks" w:value="TwinParks"/>
            <w:listItem w:displayText="UMDH" w:value="UMDH"/>
            <w:listItem w:displayText="UPCXELS" w:value="UPCXELS"/>
            <w:listItem w:displayText="VALDATA" w:value="VALDATA"/>
            <w:listItem w:displayText="VEGDS" w:value="VEGDS"/>
            <w:listItem w:displayText="VHTeDades" w:value="VHTeDades"/>
            <w:listItem w:displayText="Vithas" w:value="Vithas"/>
            <w:listItem w:displayText="WaterDataHub" w:value="WaterDataHub"/>
            <w:listItem w:displayText="ZAINDATA" w:value="ZAINDATA"/>
            <w:listItem w:displayText="ZAINDATA Next" w:value="ZAINDATA Next"/>
          </w:dropDownList>
        </w:sdtPr>
        <w:sdtEndPr/>
        <w:sdtContent>
          <w:r w:rsidR="00DB172C" w:rsidRPr="00CF0891">
            <w:rPr>
              <w:rStyle w:val="Textodelmarcadordeposicin"/>
              <w:rFonts w:asciiTheme="minorHAnsi" w:hAnsiTheme="minorHAnsi"/>
              <w:shd w:val="clear" w:color="auto" w:fill="BFBFBF" w:themeFill="background1" w:themeFillShade="BF"/>
            </w:rPr>
            <w:t>Elija un elemento.</w:t>
          </w:r>
        </w:sdtContent>
      </w:sdt>
    </w:p>
    <w:p w14:paraId="4173B4AD" w14:textId="617E3C0E" w:rsidR="00D81717" w:rsidRPr="00CF0891" w:rsidRDefault="00D81717" w:rsidP="00CF0891">
      <w:pPr>
        <w:pStyle w:val="Prrafodelista"/>
        <w:widowControl/>
        <w:numPr>
          <w:ilvl w:val="0"/>
          <w:numId w:val="4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CF0891">
        <w:rPr>
          <w:rFonts w:asciiTheme="minorHAnsi" w:hAnsiTheme="minorHAnsi" w:cstheme="minorHAnsi"/>
          <w:b/>
          <w:bCs/>
        </w:rPr>
        <w:t>Promotor del Espacio de Datos</w:t>
      </w:r>
      <w:r w:rsidRPr="00CF0891">
        <w:rPr>
          <w:rFonts w:asciiTheme="minorHAnsi" w:hAnsiTheme="minorHAnsi" w:cstheme="minorHAnsi"/>
        </w:rPr>
        <w:t>:</w:t>
      </w:r>
      <w:r w:rsidR="002F4620" w:rsidRPr="00CF0891">
        <w:rPr>
          <w:rFonts w:asciiTheme="minorHAnsi" w:hAnsiTheme="minorHAnsi" w:cstheme="minorHAnsi"/>
        </w:rPr>
        <w:t xml:space="preserve"> </w:t>
      </w:r>
      <w:sdt>
        <w:sdtPr>
          <w:alias w:val="Promotor de ED"/>
          <w:tag w:val="Promotor de ED"/>
          <w:id w:val="1693568963"/>
          <w:lock w:val="sdtLocked"/>
          <w:placeholder>
            <w:docPart w:val="3B58374EA5D84E84925DF57E99F30A57"/>
          </w:placeholder>
          <w:showingPlcHdr/>
          <w:dropDownList>
            <w:listItem w:displayText="A08320384 - IDNEO TECHNOLOGIES, S.A.U." w:value="A08320384 - IDNEO TECHNOLOGIES, S.A.U."/>
            <w:listItem w:displayText="A16818031 - HISPANIA SILVA,S.A." w:value="A16818031 - HISPANIA SILVA,S.A."/>
            <w:listItem w:displayText="A28013811 - SACYR, S.A." w:value="A28013811 - SACYR, S.A."/>
            <w:listItem w:displayText="A28046316 - EMPRESA MUNICIPAL DE TRANSPORTES DE MADRID, S.A." w:value="A28046316 - EMPRESA MUNICIPAL DE TRANSPORTES DE MADRID, S.A."/>
            <w:listItem w:displayText="A28117463 - IQVIA INFORMATION, S.A." w:value="A28117463 - IQVIA INFORMATION, S.A."/>
            <w:listItem w:displayText="A28855260/G96278734  - Consorcio: INETUM ESPAÑA SA Y EL ITI INSTITUTO TECNOLÓGICO DE INFORMÁTICA" w:value="A28855260/G96278734  - Consorcio: INETUM ESPAÑA SA Y EL ITI INSTITUTO TECNOLÓGICO DE INFORMÁTICA"/>
            <w:listItem w:displayText="A33011826 - SERESCO, S.A." w:value="A33011826 - SERESCO, S.A."/>
            <w:listItem w:displayText="A41606534 - EUROPA PRESS DELEGACIONES, S.A." w:value="A41606534 - EUROPA PRESS DELEGACIONES, S.A."/>
            <w:listItem w:displayText="A48714489 - SARENET, S.A.U." w:value="A48714489 - SARENET, S.A.U."/>
            <w:listItem w:displayText="A50643469 - FERSA BEARINGS, S.A." w:value="A50643469 - FERSA BEARINGS, S.A."/>
            <w:listItem w:displayText="A58217308 - AMB INFORMACIO I SERVEIS, S.A." w:value="A58217308 - AMB INFORMACIO I SERVEIS, S.A."/>
            <w:listItem w:displayText="A79325858 - HM HOSPITALES 1989, S.A." w:value="A79325858 - HM HOSPITALES 1989, S.A."/>
            <w:listItem w:displayText="A80495864 - SERVICIOS DE TELEASISTENCIA, S.A." w:value="A80495864 - SERVICIOS DE TELEASISTENCIA, S.A."/>
            <w:listItem w:displayText="A81508723 - FUTURE SPACE, S.A." w:value="A81508723 - FUTURE SPACE, S.A."/>
            <w:listItem w:displayText="A81695603 - MSI SISTEMAS DE INTELIGENCIA DE MERCADO, S.A." w:value="A81695603 - MSI SISTEMAS DE INTELIGENCIA DE MERCADO, S.A."/>
            <w:listItem w:displayText="A81874984 - SEGITTUR" w:value="A81874984 - SEGITTUR"/>
            <w:listItem w:displayText="A81951717 - TEKIA INGENIEROS, S.A." w:value="A81951717 - TEKIA INGENIEROS, S.A."/>
            <w:listItem w:displayText="A81966756 - CENTRO CLINICO QUIRURGICO 2000, S.A." w:value="A81966756 - CENTRO CLINICO QUIRURGICO 2000, S.A."/>
            <w:listItem w:displayText="A82275330 - GESTAMP SERVICIOS, S.A." w:value="A82275330 - GESTAMP SERVICIOS, S.A."/>
            <w:listItem w:displayText="A84101682 - FINANCIERA ESPAÑOLA DE CRÉDITO A DISTANCIA EFC, S.A." w:value="A84101682 - FINANCIERA ESPAÑOLA DE CRÉDITO A DISTANCIA EFC, S.A."/>
            <w:listItem w:displayText="A85144210 - CEMENGAL P&amp;G S.A." w:value="A85144210 - CEMENGAL P&amp;G S.A."/>
            <w:listItem w:displayText="A88096458 - PRISA MEDIA, S.A.U." w:value="A88096458 - PRISA MEDIA, S.A.U."/>
            <w:listItem w:displayText="B01507938 - LIS DATA SOLUTIONS, S.L." w:value="B01507938 - LIS DATA SOLUTIONS, S.L."/>
            <w:listItem w:displayText="B01811132/G16913162/B75729715 - Consorcio: JOSMAR TURIA SL VALGRAI ESCOLA POSTGRAU I XARXA DE CENTRES DE INVESTIGACIÓ EN INTELIGENCIA ARTIFICIAL FUNDACIÓ CV Y SAL I BRASA PA LA CARABASSA SL" w:value="B01811132/G16913162/B75729715 - Consorcio: JOSMAR TURIA SL VALGRAI ESCOLA POSTGRAU I XARXA DE CENTRES DE INVESTIGACIÓ EN INTELIGENCIA ARTIFICIAL FUNDACIÓ CV Y SAL I BRASA PA LA CARABASSA SL"/>
            <w:listItem w:displayText="B02911808 - INVERBIS ANALYTICS SOCIEDAD LIMITADA" w:value="B02911808 - INVERBIS ANALYTICS SOCIEDAD LIMITADA"/>
            <w:listItem w:displayText="B05303755 - ZERTIFIER SL" w:value="B05303755 - ZERTIFIER SL"/>
            <w:listItem w:displayText="B06696199 - ESCUELA DE CONKISTADORES, S.L.U." w:value="B06696199 - ESCUELA DE CONKISTADORES, S.L.U."/>
            <w:listItem w:displayText="B06932792 - ECOSTARS ESG AI, S.L." w:value="B06932792 - ECOSTARS ESG AI, S.L."/>
            <w:listItem w:displayText="B10640035  - EL KALAMBRASO PRODUCTIONS SL " w:value="B10640035  - EL KALAMBRASO PRODUCTIONS SL "/>
            <w:listItem w:displayText="B10721355 - AIGUES VIC ENGINYERIA I TECNOLOGIA S.L." w:value="B10721355 - AIGUES VIC ENGINYERIA I TECNOLOGIA S.L."/>
            <w:listItem w:displayText="B10950251  - PERTRECHOS PARA LA SOSTENIBILIDAD SL" w:value="B10950251  - PERTRECHOS PARA LA SOSTENIBILIDAD SL"/>
            <w:listItem w:displayText="B13707583 - PLASTIC BLUE ECONOMY, S.L." w:value="B13707583 - PLASTIC BLUE ECONOMY, S.L."/>
            <w:listItem w:displayText="B16803025 - DEDOMENA ARTIFICIAL INTELLIGENCE, S.L." w:value="B16803025 - DEDOMENA ARTIFICIAL INTELLIGENCE, S.L."/>
            <w:listItem w:displayText="B17525429 - CONSULTORIA TECNICA NEXUS GEOGRAFICS, S.L." w:value="B17525429 - CONSULTORIA TECNICA NEXUS GEOGRAFICS, S.L."/>
            <w:listItem w:displayText="B19554815 - DASWARE TECHNOLOGIES, S.L.U." w:value="B19554815 - DASWARE TECHNOLOGIES, S.L.U."/>
            <w:listItem w:displayText="B19566249 - CELTIBERIAN SOLUTIONS, S.L." w:value="B19566249 - CELTIBERIAN SOLUTIONS, S.L."/>
            <w:listItem w:displayText="B20636502 - HISPAVISTA, S.L." w:value="B20636502 - HISPAVISTA, S.L."/>
            <w:listItem w:displayText="B26527523 - BOSONIT, S.L." w:value="B26527523 - BOSONIT, S.L."/>
            <w:listItem w:displayText="B36974632 - QUOBIS NETWORKS, S.L." w:value="B36974632 - QUOBIS NETWORKS, S.L."/>
            <w:listItem w:displayText="B37292315 - ANDRES GRUPO EMPRESARIAL, S.L." w:value="B37292315 - ANDRES GRUPO EMPRESARIAL, S.L."/>
            <w:listItem w:displayText="B40177180 - ANIMAL DATA ANALYTICS, S.L." w:value="B40177180 - ANIMAL DATA ANALYTICS, S.L."/>
            <w:listItem w:displayText="B40537276  - SMART MOBILITY SERVICES SPAIN  SL " w:value="B40537276  - SMART MOBILITY SERVICES SPAIN  SL "/>
            <w:listItem w:displayText="B42588830  - ONE MILLION BOT SL" w:value="B42588830  - ONE MILLION BOT SL"/>
            <w:listItem w:displayText="B42978932 - PLANT ON DEMAND SL" w:value="B42978932 - PLANT ON DEMAND SL"/>
            <w:listItem w:displayText="B44527265 - GIMENO DIGITAL TECHNOLOGIES, S.L." w:value="B44527265 - GIMENO DIGITAL TECHNOLOGIES, S.L."/>
            <w:listItem w:displayText="B44544716 - ADAPTA BUSINESS CONSULTING, SOCIEDAD LIMITADA" w:value="B44544716 - ADAPTA BUSINESS CONSULTING, SOCIEDAD LIMITADA"/>
            <w:listItem w:displayText="B44622116 - EMOVEERE CONSULTING S.L." w:value="B44622116 - EMOVEERE CONSULTING S.L."/>
            <w:listItem w:displayText="B44656460  - 3CC PROYECTOS SOSTENIBLES SL" w:value="B44656460  - 3CC PROYECTOS SOSTENIBLES SL"/>
            <w:listItem w:displayText="B44897494 - AGILE PROCUREMENT SL" w:value="B44897494 - AGILE PROCUREMENT SL"/>
            <w:listItem w:displayText="B50801612 - PRONET INGENIERIA DE SOFTWARE EMPRESARIAL, S.L." w:value="B50801612 - PRONET INGENIERIA DE SOFTWARE EMPRESARIAL, S.L."/>
            <w:listItem w:displayText="B52562428 - I4LIFE INNOVACIÓN Y DESARROLLOS, S.L." w:value="B52562428 - I4LIFE INNOVACIÓN Y DESARROLLOS, S.L."/>
            <w:listItem w:displayText="B53483038 - RECURSOS EN LA RED, S.L.U." w:value="B53483038 - RECURSOS EN LA RED, S.L.U."/>
            <w:listItem w:displayText="B56305949  - BIOINFILE SL" w:value="B56305949  - BIOINFILE SL"/>
            <w:listItem w:displayText="B60645900 - ALTIA CONSULTORES, S.A. / IN2 INGENIERÍA DE LA INFORMACIÓN, S.L." w:value="B60645900 - ALTIA CONSULTORES, S.A. / IN2 INGENIERÍA DE LA INFORMACIÓN, S.L."/>
            <w:listItem w:displayText="B63286280 - EVIDENZE HEALTH ESPAÑA, S.L.U." w:value="B63286280 - EVIDENZE HEALTH ESPAÑA, S.L.U."/>
            <w:listItem w:displayText="B64405731 - AVANZA SPAIN, S.L." w:value="B64405731 - AVANZA SPAIN, S.L."/>
            <w:listItem w:displayText="B65284127 - FORWARD DATA, S.L." w:value="B65284127 - FORWARD DATA, S.L."/>
            <w:listItem w:displayText="B66844069 - GEPROM SOFTWARE ENGINEERING, S.L.U." w:value="B66844069 - GEPROM SOFTWARE ENGINEERING, S.L.U."/>
            <w:listItem w:displayText="B67299636 - TOP HEALTH TECH" w:value="B67299636 - TOP HEALTH TECH"/>
            <w:listItem w:displayText="B67504407 - JELLIBY, S.L" w:value="B67504407 - JELLIBY, S.L"/>
            <w:listItem w:displayText="B67617159 - TourKnife S.L." w:value="B67617159 - TourKnife S.L."/>
            <w:listItem w:displayText="B67811844 - HISPATEC ERPAGRO, S.L.U." w:value="B67811844 - HISPATEC ERPAGRO, S.L.U."/>
            <w:listItem w:displayText="B67915124 - MNX Online S.L." w:value="B67915124 - MNX Online S.L."/>
            <w:listItem w:displayText="B70399753 - VELTIS RATING, S.L." w:value="B70399753 - VELTIS RATING, S.L."/>
            <w:listItem w:displayText="B72719784 - TECNOTRAMIT TECHNOLOGIES, S.L." w:value="B72719784 - TECNOTRAMIT TECHNOLOGIES, S.L."/>
            <w:listItem w:displayText="B73804098 - AMC NATURAL DRINKS SOCIEDAD LIMITADA" w:value="B73804098 - AMC NATURAL DRINKS SOCIEDAD LIMITADA"/>
            <w:listItem w:displayText="B73816589 - LIBELIUM LAB, S.L.U." w:value="B73816589 - LIBELIUM LAB, S.L.U."/>
            <w:listItem w:displayText="B73845893 - ODIN SOLUTIONS, S.L." w:value="B73845893 - ODIN SOLUTIONS, S.L."/>
            <w:listItem w:displayText="B75232413 - CAF RAIL DIGITAL SERVICES, S.L." w:value="B75232413 - CAF RAIL DIGITAL SERVICES, S.L."/>
            <w:listItem w:displayText="B76531938 - HIADES BUSINESS PATTERNS S.L" w:value="B76531938 - HIADES BUSINESS PATTERNS S.L"/>
            <w:listItem w:displayText="B80183429 - INMAREPRO, S.L." w:value="B80183429 - INMAREPRO, S.L."/>
            <w:listItem w:displayText="B82462813 - VOCENTO GESTION DE MEDIOS Y SERVICIOS, S.L." w:value="B82462813 - VOCENTO GESTION DE MEDIOS Y SERVICIOS, S.L."/>
            <w:listItem w:displayText="B82938572 - TITANIA COMPAÑIA EDITORIAL, S.L." w:value="B82938572 - TITANIA COMPAÑIA EDITORIAL, S.L."/>
            <w:listItem w:displayText="B82944547 - Kiwa España, S.L." w:value="B82944547 - Kiwa España, S.L."/>
            <w:listItem w:displayText="B85530947 - CITISERVI EUROPE, S.L." w:value="B85530947 - CITISERVI EUROPE, S.L."/>
            <w:listItem w:displayText="B86261823 - CABIFY ESPAÑA, S.L.U." w:value="B86261823 - CABIFY ESPAÑA, S.L.U."/>
            <w:listItem w:displayText="B86375102 - WEBER ECONOMIA Y SALUD" w:value="B86375102 - WEBER ECONOMIA Y SALUD"/>
            <w:listItem w:displayText="B87085262 - SHEETGO EUROPE SL" w:value="B87085262 - SHEETGO EUROPE SL"/>
            <w:listItem w:displayText="B87307609 - DIGITANIMAL S.L." w:value="B87307609 - DIGITANIMAL S.L."/>
            <w:listItem w:displayText="B87617981 - ACCURO TECHNOLOGY, S.L." w:value="B87617981 - ACCURO TECHNOLOGY, S.L."/>
            <w:listItem w:displayText="B87864658 - LIGHT APP, S.L." w:value="B87864658 - LIGHT APP, S.L."/>
            <w:listItem w:displayText="B87869830 - BDEO TECHNOLOGIES, S.L." w:value="B87869830 - BDEO TECHNOLOGIES, S.L."/>
            <w:listItem w:displayText="B87978102 - LYRA VENTURES SL" w:value="B87978102 - LYRA VENTURES SL"/>
            <w:listItem w:displayText="B95478129 - I2C INTERNET, S.L." w:value="B95478129 - I2C INTERNET, S.L."/>
            <w:listItem w:displayText="B95776795 - ARCTIC SEA, S.L." w:value="B95776795 - ARCTIC SEA, S.L."/>
            <w:listItem w:displayText="B95972469 - IPARTIC CONSULTING, S.L." w:value="B95972469 - IPARTIC CONSULTING, S.L."/>
            <w:listItem w:displayText="B95978557 - LIN3S B2B DIGITAL, S.L." w:value="B95978557 - LIN3S B2B DIGITAL, S.L."/>
            <w:listItem w:displayText="B97017461/Q6250003H  - Consorcio: PANGEANIC B I EUROPA SL Y UNIVERSITAT JAUME I, valgrAI" w:value="B97017461/Q6250003H  - Consorcio: PANGEANIC B I EUROPA SL Y UNIVERSITAT JAUME I, valgrAI"/>
            <w:listItem w:displayText="B97252027 - AGROTERRA TECNOLOGIAS AGRARIAS S.L." w:value="B97252027 - AGROTERRA TECNOLOGIAS AGRARIAS S.L."/>
            <w:listItem w:displayText="B98949852/G03057155/B98628282 - Consorcio: INESCOP, SOCERFAB SALUD SRL Y TYRIS TECH SL" w:value="B98949852/G03057155/B98628282 - Consorcio: INESCOP, SOCERFAB SALUD SRL Y TYRIS TECH SL"/>
            <w:listItem w:displayText="B99004541 - SOLUTEX GC, S.L." w:value="B99004541 - SOLUTEX GC, S.L."/>
            <w:listItem w:displayText="B99135832 - LIBELIUM COMUNICACIONES DISTRIBUIDAS, S.L." w:value="B99135832 - LIBELIUM COMUNICACIONES DISTRIBUIDAS, S.L."/>
            <w:listItem w:displayText="B99537854 - HIBERUS IT DEVELOPMENT SERVICES, S.L.U." w:value="B99537854 - HIBERUS IT DEVELOPMENT SERVICES, S.L.U."/>
            <w:listItem w:displayText="B99570285 - SPHERAG TECK IOT SL" w:value="B99570285 - SPHERAG TECK IOT SL"/>
            <w:listItem w:displayText="F01451194 - LKS NEXT GOBTECH EUSKADI, S.COOP." w:value="F01451194 - LKS NEXT GOBTECH EUSKADI, S.COOP."/>
            <w:listItem w:displayText="F08173395 - FEDERACIO FARMACEUTICA, S.COOP. C.L." w:value="F08173395 - FEDERACIO FARMACEUTICA, S.COOP. C.L."/>
            <w:listItem w:displayText="F08226714 - ABACUS SCCL" w:value="F08226714 - ABACUS SCCL"/>
            <w:listItem w:displayText="F20369153 - LKS S. COOP." w:value="F20369153 - LKS S. COOP."/>
            <w:listItem w:displayText="G01387414 - ASOCIACIÓN CLÚSTER DE MOVILIDAD" w:value="G01387414 - ASOCIACIÓN CLÚSTER DE MOVILIDAD"/>
            <w:listItem w:displayText="G02612299 - ASOCIACIÓN ESPAÑOLA PARA EL DESARROLLO Y TRANSFERENCIA TECNOLOGICA EN LA AGRICULTURA Y GANADERIA" w:value="G02612299 - ASOCIACIÓN ESPAÑOLA PARA EL DESARROLLO Y TRANSFERENCIA TECNOLOGICA EN LA AGRICULTURA Y GANADERIA"/>
            <w:listItem w:displayText="G04010013 - ASOCIACIÓN DE ORGANIZACIONES DE PRODUTORES DE FRUTAS Y HORTALIZAS DE ALMERÍA (COEXPHAL)" w:value="G04010013 - ASOCIACIÓN DE ORGANIZACIONES DE PRODUTORES DE FRUTAS Y HORTALIZAS DE ALMERÍA (COEXPHAL)"/>
            <w:listItem w:displayText="G09637703 - FUND VITORIA-GASTEIZ ARABA MOBILITY LAB FUNDAZIOA" w:value="G09637703 - FUND VITORIA-GASTEIZ ARABA MOBILITY LAB FUNDAZIOA"/>
            <w:listItem w:displayText="G13936778 - CLUSTER SMART CITY ASTURIAS" w:value="G13936778 - CLUSTER SMART CITY ASTURIAS"/>
            <w:listItem w:displayText="G15852981 - FUNDACIÓN PÚBLICA GALEGA CENTRO DE SUPERCOMPUTACIÓN DE GALICIA (CESGA)" w:value="G15852981 - FUNDACIÓN PÚBLICA GALEGA CENTRO DE SUPERCOMPUTACIÓN DE GALICIA (CESGA)"/>
            <w:listItem w:displayText="G18374199 - FUNDACIÓN PARA LA INVESTIGACIÓN BIOSANITARIA DE ANDALUCÍA ORIENTAL. ALEJANDRO OTERO (FIBAO)" w:value="G18374199 - FUNDACIÓN PARA LA INVESTIGACIÓN BIOSANITARIA DE ANDALUCÍA ORIENTAL. ALEJANDRO OTERO (FIBAO)"/>
            <w:listItem w:displayText="G20065637 - ASOC. ESPAÑOLA DE FABRICANTES DE MAQUINAS-HERRAMIENTA ACCESORIOS COMPONENTES HERRAMIENTAS DE CORTE Y OTROS" w:value="G20065637 - ASOC. ESPAÑOLA DE FABRICANTES DE MAQUINAS-HERRAMIENTA ACCESORIOS COMPONENTES HERRAMIENTAS DE CORTE Y OTROS"/>
            <w:listItem w:displayText="G20082509 - ASOCIACION DE INDUSTRIAS DE CONOCIMIENTO Y TECNOLOGIA" w:value="G20082509 - ASOCIACION DE INDUSTRIAS DE CONOCIMIENTO Y TECNOLOGIA"/>
            <w:listItem w:displayText="G26454157 - Fundación Dialnet" w:value="G26454157 - Fundación Dialnet"/>
            <w:listItem w:displayText="G26466748 - Fundación para la Transformación de la Rioja" w:value="G26466748 - Fundación para la Transformación de la Rioja"/>
            <w:listItem w:displayText="G28201929 - ASOCIACIÓN ESPAÑOLA DE LA CARRETERA" w:value="G28201929 - ASOCIACIÓN ESPAÑOLA DE LA CARRETERA"/>
            <w:listItem w:displayText="G28783991 - Federación Española de Municipios y Provincias (FEMP)" w:value="G28783991 - Federación Española de Municipios y Provincias (FEMP)"/>
            <w:listItem w:displayText="G31096928 - CENTRO NACIONAL DE TECNOLOGÍA Y SEGURIDAD ALIMENTARIA" w:value="G31096928 - CENTRO NACIONAL DE TECNOLOGÍA Y SEGURIDAD ALIMENTARIA"/>
            <w:listItem w:displayText="G36911972 - FUNDACIÓN PÚBLICA GALEGA DE INVESTIGACIÓN BIOMÉDICA GALICIA SUR" w:value="G36911972 - FUNDACIÓN PÚBLICA GALEGA DE INVESTIGACIÓN BIOMÉDICA GALICIA SUR"/>
            <w:listItem w:displayText="G39788773 - FUNDACIÓN INSTITUTO DE INVESTIGACIÓN MARQUÉS DE VALDECILLA" w:value="G39788773 - FUNDACIÓN INSTITUTO DE INVESTIGACIÓN MARQUÉS DE VALDECILLA"/>
            <w:listItem w:displayText="G41918830 - FUNDACIÓN PARA LA GESTIÓN DE LA INVESTIGACIÓN EN SALUD DE SEVILLA (FISEVI)" w:value="G41918830 - FUNDACIÓN PARA LA GESTIÓN DE LA INVESTIGACIÓN EN SALUD DE SEVILLA (FISEVI)"/>
            <w:listItem w:displayText="G43831338 - CENTRE DE DIFUSIÓ TECNOLÒGICA FUSTA I MOBLE DE CATALUNYA (AMBIT)" w:value="G43831338 - CENTRE DE DIFUSIÓ TECNOLÒGICA FUSTA I MOBLE DE CATALUNYA (AMBIT)"/>
            <w:listItem w:displayText="G61668505 - ASOCIACIÓN ESPAÑOLA DE LA ECONOMÍA DIGITAL" w:value="G61668505 - ASOCIACIÓN ESPAÑOLA DE LA ECONOMÍA DIGITAL"/>
            <w:listItem w:displayText="G63262570 - I2CAT" w:value="G63262570 - I2CAT"/>
            <w:listItem w:displayText="G74361817 - FUNDACIÓN PARA LA INVESTIGACIÓN E INNOVACIÓN BIOSANITARIA EN EL PRINCIPADO DE ASTURIAS (FINBA)" w:value="G74361817 - FUNDACIÓN PARA LA INVESTIGACIÓN E INNOVACIÓN BIOSANITARIA EN EL PRINCIPADO DE ASTURIAS (FINBA)"/>
            <w:listItem w:displayText="G79263414 - ARTISTAS INTERPRETES O EJECUTANTES, EGDPI (AIE)" w:value="G79263414 - ARTISTAS INTERPRETES O EJECUTANTES, EGDPI (AIE)"/>
            <w:listItem w:displayText="G83493767 - ASOCIACION FORO DE NUEVAS TECNOLOGIAS EN EL TRANSPORTE ITS ESPAÑA" w:value="G83493767 - ASOCIACION FORO DE NUEVAS TECNOLOGIAS EN EL TRANSPORTE ITS ESPAÑA"/>
            <w:listItem w:displayText="G83726968 - FUNDACIÓN PARA LA INVESTIGACIÓN BIOMÉDICA DEL HOSPITAL UNIVERSITARIO PUERTA DE HIERRO MAJADAHONDA" w:value="G83726968 - FUNDACIÓN PARA LA INVESTIGACIÓN BIOMÉDICA DEL HOSPITAL UNIVERSITARIO PUERTA DE HIERRO MAJADAHONDA"/>
            <w:listItem w:displayText="G83727081 - FUNDACION PARA LA INVESTIGACION BIOMEDICA DEL HOSPITAL UNIVERSITARIO LA PRINCESA" w:value="G83727081 - FUNDACION PARA LA INVESTIGACION BIOMEDICA DEL HOSPITAL UNIVERSITARIO LA PRINCESA"/>
            <w:listItem w:displayText="G85296226 - CONSORCIO CENTRO DE INVESTIGACIÓN BIOMÉDICA EN RED (CIBER)" w:value="G85296226 - CONSORCIO CENTRO DE INVESTIGACIÓN BIOMÉDICA EN RED (CIBER)"/>
            <w:listItem w:displayText="G85960805 - INSTITUTO PARA EL DESARROLLO E INTEGRACIÓN DE LA SANIDAD" w:value="G85960805 - INSTITUTO PARA EL DESARROLLO E INTEGRACIÓN DE LA SANIDAD"/>
            <w:listItem w:displayText="G87300125 - FUNDACIÓN PARA LA INVESTIGACIÓN E INNOVACIÓN BIOSANITARIA DE ATENCIÓN PRIMARIA DE LA COMUNIDAD DE MADRID" w:value="G87300125 - FUNDACIÓN PARA LA INVESTIGACIÓN E INNOVACIÓN BIOSANITARIA DE ATENCIÓN PRIMARIA DE LA COMUNIDAD DE MADRID"/>
            <w:listItem w:displayText="G88098678 - FUNDACIÓN PARA LA INVESTIGACIÓN E INNOVACIÓN BIOMÉDICA DEL HOSPITAL UNIVERSITARIO INFANTA LEONOR Y DEL HOSPITAL UNIVERSITARIO DEL SURESTE" w:value="G88098678 - FUNDACIÓN PARA LA INVESTIGACIÓN E INNOVACIÓN BIOMÉDICA DEL HOSPITAL UNIVERSITARIO INFANTA LEONOR Y DEL HOSPITAL UNIVERSITARIO DEL SURESTE"/>
            <w:listItem w:displayText="G95442232 - FUNDACION AIC AUTOMOTIVE INTELLIGENCE CENTER FUNDAZIOA" w:value="G95442232 - FUNDACION AIC AUTOMOTIVE INTELLIGENCE CENTER FUNDAZIOA"/>
            <w:listItem w:displayText="G96278734/B97336424/B97965396 - Consorcio: ITI INSTITUTO TECNOLÓGICO DE INFORMÁTICA IMPROVING LOGISTICS AND CONSULTING SL Y MATRICERIA Y ESTAMPACIÓN F SEGURA SL" w:value="G96278734/B97336424/B97965396 - Consorcio: ITI INSTITUTO TECNOLÓGICO DE INFORMÁTICA IMPROVING LOGISTICS AND CONSULTING SL Y MATRICERIA Y ESTAMPACIÓN F SEGURA SL"/>
            <w:listItem w:displayText="G96886080 - FUNDACIÓN PARA LA INVESTIGACIÓN DEL HOSPITAL CLÍNICO DE LA COMUNIDAD VALENCIANA" w:value="G96886080 - FUNDACIÓN PARA LA INVESTIGACIÓN DEL HOSPITAL CLÍNICO DE LA COMUNIDAD VALENCIANA"/>
            <w:listItem w:displayText="G97067557 - FUNDACIÓN PARA LA INVESTIGACIÓN DEL HOSPITAL LA FE" w:value="G97067557 - FUNDACIÓN PARA LA INVESTIGACIÓN DEL HOSPITAL LA FE"/>
            <w:listItem w:displayText="G97417711 - FUNDACION VITHAS" w:value="G97417711 - FUNDACION VITHAS"/>
            <w:listItem w:displayText="G98073760 - FUNDACION PARA EL FOMENTO DE LA INVESTIGACIONA SANITARIA Y BIOMEDICA DE LA COMUNIDAD VALENCIANA" w:value="G98073760 - FUNDACION PARA EL FOMENTO DE LA INVESTIGACIONA SANITARIA Y BIOMEDICA DE LA COMUNIDAD VALENCIANA"/>
            <w:listItem w:displayText="Q0332001G - UNIVERSIDAD DE ALICANTE" w:value="Q0332001G - UNIVERSIDAD DE ALICANTE"/>
            <w:listItem w:displayText="Q0818003F - UNIVERSITAT POLITÈCNICA DE CATALUNYA" w:value="Q0818003F - UNIVERSITAT POLITÈCNICA DE CATALUNYA"/>
            <w:listItem w:displayText="Q1368009E - UNIVERSIDAD DE CASTILLA-LA MANCHA" w:value="Q1368009E - UNIVERSIDAD DE CASTILLA-LA MANCHA"/>
            <w:listItem w:displayText="Q1418001B - UNIVERSIDAD DE CÓRDOBA" w:value="Q1418001B - UNIVERSIDAD DE CÓRDOBA"/>
            <w:listItem w:displayText="Q1500412J - AGENCIA GALLEGA PARA LA GESTIÓN DEL CONOCIMIENTO EN SALUD" w:value="Q1500412J - AGENCIA GALLEGA PARA LA GESTIÓN DEL CONOCIMIENTO EN SALUD"/>
            <w:listItem w:displayText="Q2818015F - UNIVERSIDAD POLITÉCNICA DE MADRID" w:value="Q2818015F - UNIVERSIDAD POLITÉCNICA DE MADRID"/>
            <w:listItem w:displayText="Q2818029G - UNIVERSIDAD CARLOS III DE MADRID" w:value="Q2818029G - UNIVERSIDAD CARLOS III DE MADRID"/>
            <w:listItem w:displayText="Q2918001E - UNIVERSIDAD DE MÁLAGA" w:value="Q2918001E - UNIVERSIDAD DE MÁLAGA"/>
            <w:listItem w:displayText="Q3018001B - UNIVERSIDAD DE MURCIA" w:value="Q3018001B - UNIVERSIDAD DE MURCIA"/>
            <w:listItem w:displayText="Q3718001E - UNIVERSIDAD DE SALAMANCA" w:value="Q3718001E - UNIVERSIDAD DE SALAMANCA"/>
            <w:listItem w:displayText="Q4618001D - UNIVERSITAT DE VALENCIA - ESTUDI GENERAL" w:value="Q4618001D - UNIVERSITAT DE VALENCIA - ESTUDI GENERAL"/>
            <w:listItem w:displayText="Q4618002B - UNIVERSITAT POLITECNICA DE VALENCIA" w:value="Q4618002B - UNIVERSITAT POLITECNICA DE VALENCIA"/>
            <w:listItem w:displayText="Q4618002B/B44563591/G96278734/Q0332001G/A98030604 - Consorcio: UNIVERSITAT POLITÉCNICA DE VALENCIA, SENSING TOOLS SL, ITI INSTITUTO TECNOLÓGICO DE INFORMÁTICA UNIVERSIDAD DE ALICANTE Y VIELCA INGENIEROS SA" w:value="Q4618002B/B44563591/G96278734/Q0332001G/A98030604 - Consorcio: UNIVERSITAT POLITÉCNICA DE VALENCIA, SENSING TOOLS SL, ITI INSTITUTO TECNOLÓGICO DE INFORMÁTICA UNIVERSIDAD DE ALICANTE Y VIELCA INGENIEROS SA"/>
            <w:listItem w:displayText="Q4800789B - SPRI (entidad del Departamento de Industria, Transición Energética y Sostenibilidad del Gobierno Vasco)" w:value="Q4800789B - SPRI (entidad del Departamento de Industria, Transición Energética y Sostenibilidad del Gobierno Vasco)"/>
            <w:listItem w:displayText="Q5000654C - INSTITUTO ARAGONÉS DE CIENCIAS DE LA SALUD (IACS)" w:value="Q5000654C - INSTITUTO ARAGONÉS DE CIENCIAS DE LA SALUD (IACS)"/>
            <w:listItem w:displayText="Q5095008H - Instituto Tecnológico de Aragón (ITA)" w:value="Q5095008H - Instituto Tecnológico de Aragón (ITA)"/>
            <w:listItem w:displayText="Q5450008G - UNIVERSIDAD DE ALMERIA" w:value="Q5450008G - UNIVERSIDAD DE ALMERIA"/>
            <w:listItem w:displayText="Q5855029D - INSTITUT CATALA DE LA SALUT - HOSPITAL UNIVERSITARI VALL D'HEBRON" w:value="Q5855029D - INSTITUT CATALA DE LA SALUT - HOSPITAL UNIVERSITARI VALL D'HEBRON"/>
            <w:listItem w:displayText="Q7350006H - UNIVERSIDAD DE JAÉN" w:value="Q7350006H - UNIVERSIDAD DE JAÉN"/>
            <w:listItem w:displayText="Q7550001G - UNIVERSIDAD DE LLEIDA" w:value="Q7550001G - UNIVERSIDAD DE LLEIDA"/>
            <w:listItem w:displayText="Q7550005H - CENTRO DE CIENCIA Y TECNOLOGÍA FORESTAL DE CATALUÑA" w:value="Q7550005H - CENTRO DE CIENCIA Y TECNOLOGÍA FORESTAL DE CATALUÑA"/>
            <w:listItem w:displayText="Q8650002B - UNIVERSIDAD DE VIGO" w:value="Q8650002B - UNIVERSIDAD DE VIGO"/>
            <w:listItem w:displayText="S3300003E - SERVICIO REGIONAL DE INVESTIGACIÓN Y DESARROLLO AGROALIMENTARIO" w:value="S3300003E - SERVICIO REGIONAL DE INVESTIGACIÓN Y DESARROLLO AGROALIMENTARIO"/>
            <w:listItem w:displayText="S0711001H - Dirección General de Innovación y Transformación Digital del Gobierno de les Iles Balears" w:value="S0711001H - Dirección General de Innovación y Transformación Digital del Gobierno de les Iles Balears"/>
            <w:listItem w:displayText="V95040515 - INKOLAN INFORMACIÓN Y COORDINACIÓN DE OBRAS A.I.E." w:value="V95040515 - INKOLAN INFORMACIÓN Y COORDINACIÓN DE OBRAS A.I.E."/>
            <w:listItem w:displayText="Administración General del Estado" w:value="Administración General del Estado"/>
            <w:listItem w:displayText="Consorcio: UNIVERSIDAD CEU CARDENAL HERRERA /  ASOCIACIÓN PARKINSON ALICANTE, INFORTIC S.L., FEDERACIÓN AUTONÓMICA DE ASOCIACIONES GITANAS DE LA CV" w:value="Consorcio: UNIVERSIDAD CEU CARDENAL HERRERA /  ASOCIACIÓN PARKINSON ALICANTE, INFORTIC S.L., FEDERACIÓN AUTONÓMICA DE ASOCIACIONES GITANAS DE LA CV"/>
            <w:listItem w:displayText="Dirección General de Estrategia Digital e Inteligencia Artificial del Principado de Asturias" w:value="Dirección General de Estrategia Digital e Inteligencia Artificial del Principado de Asturias"/>
            <w:listItem w:displayText="Gobierno de Andalucía" w:value="Gobierno de Andalucía"/>
            <w:listItem w:displayText="Gobierno de Canarias" w:value="Gobierno de Canarias"/>
            <w:listItem w:displayText="Gobierno de Castilla - La Mancha" w:value="Gobierno de Castilla - La Mancha"/>
            <w:listItem w:displayText="Gobierno de Castilla y León: INSTITUTO TECNOLÓGICO AGRARIO DE CASTILLA Y LEÓN (ITACYL)" w:value="Gobierno de Castilla y León: INSTITUTO TECNOLÓGICO AGRARIO DE CASTILLA Y LEÓN (ITACYL)"/>
            <w:listItem w:displayText="Gobierno de Cataluña" w:value="Gobierno de Cataluña"/>
            <w:listItem w:displayText="Gobierno de Extremadura" w:value="Gobierno de Extremadura"/>
            <w:listItem w:displayText="Gobierno de Galicia" w:value="Gobierno de Galicia"/>
            <w:listItem w:displayText="Gobierno de la Comunidad de Madrid" w:value="Gobierno de la Comunidad de Madrid"/>
            <w:listItem w:displayText="Gobierno de la Comunidad Foral de Navarra" w:value="Gobierno de la Comunidad Foral de Navarra"/>
            <w:listItem w:displayText="Gobierno de la Comunidad Valenciana" w:value="Gobierno de la Comunidad Valenciana"/>
            <w:listItem w:displayText="Gobierno de La Rioja" w:value="Gobierno de La Rioja"/>
            <w:listItem w:displayText="Gobierno de las Islas Baleares" w:value="Gobierno de las Islas Baleares"/>
            <w:listItem w:displayText="Gobierno del País Vasco" w:value="Gobierno del País Vasco"/>
            <w:listItem w:displayText="ORGANISMO PÚBLICO DE INVESTIGACIÓN Y DIFUSIÓN DE CONOCIMIENTOS DE COMUNIDADES AUTÓNOMAS (FINBA)" w:value="ORGANISMO PÚBLICO DE INVESTIGACIÓN Y DIFUSIÓN DE CONOCIMIENTOS DE COMUNIDADES AUTÓNOMAS (FINBA)"/>
          </w:dropDownList>
        </w:sdtPr>
        <w:sdtEndPr/>
        <w:sdtContent>
          <w:r w:rsidR="002F4620" w:rsidRPr="00CF0891">
            <w:rPr>
              <w:rStyle w:val="Textodelmarcadordeposicin"/>
              <w:rFonts w:asciiTheme="minorHAnsi" w:hAnsiTheme="minorHAnsi"/>
              <w:shd w:val="clear" w:color="auto" w:fill="BFBFBF" w:themeFill="background1" w:themeFillShade="BF"/>
            </w:rPr>
            <w:t>Elija un elemento.</w:t>
          </w:r>
        </w:sdtContent>
      </w:sdt>
    </w:p>
    <w:p w14:paraId="0EE726DE" w14:textId="2C57C73B" w:rsidR="00D81717" w:rsidRPr="00CF0891" w:rsidRDefault="00D81717" w:rsidP="00CF0891">
      <w:pPr>
        <w:pStyle w:val="Prrafodelista"/>
        <w:widowControl/>
        <w:numPr>
          <w:ilvl w:val="0"/>
          <w:numId w:val="4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CF0891">
        <w:rPr>
          <w:rFonts w:asciiTheme="minorHAnsi" w:hAnsiTheme="minorHAnsi" w:cstheme="minorHAnsi"/>
          <w:b/>
          <w:bCs/>
        </w:rPr>
        <w:t>Fecha de alta en el Espacio de Datos</w:t>
      </w:r>
      <w:r w:rsidRPr="00CF0891">
        <w:rPr>
          <w:rFonts w:asciiTheme="minorHAnsi" w:hAnsiTheme="minorHAnsi" w:cstheme="minorHAnsi"/>
        </w:rPr>
        <w:t xml:space="preserve">:  </w:t>
      </w:r>
      <w:sdt>
        <w:sdtPr>
          <w:rPr>
            <w:rFonts w:cstheme="minorHAnsi"/>
          </w:rPr>
          <w:alias w:val="Fecha alta en el ED"/>
          <w:tag w:val="Fecha alta en el ED"/>
          <w:id w:val="1222867049"/>
          <w:lock w:val="sdtLocked"/>
          <w:placeholder>
            <w:docPart w:val="3897C7E78FFC49E19CDAD37471EEBE2E"/>
          </w:placeholder>
          <w:showingPlcHdr/>
          <w:date w:fullDate="2025-11-10T00:00:00Z"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F45EEE" w:rsidRPr="004B5174">
            <w:rPr>
              <w:rStyle w:val="Textodelmarcadordeposicin"/>
              <w:rFonts w:asciiTheme="minorHAnsi" w:hAnsiTheme="minorHAnsi"/>
              <w:shd w:val="clear" w:color="auto" w:fill="BFBFBF" w:themeFill="background1" w:themeFillShade="BF"/>
            </w:rPr>
            <w:t>Haga clic aquí o pulse para escribir una fecha.</w:t>
          </w:r>
        </w:sdtContent>
      </w:sdt>
    </w:p>
    <w:p w14:paraId="54CADA34" w14:textId="115AB90F" w:rsidR="00D81717" w:rsidRPr="00CF0891" w:rsidRDefault="00D81717" w:rsidP="00CF0891">
      <w:pPr>
        <w:pStyle w:val="Prrafodelista"/>
        <w:widowControl/>
        <w:numPr>
          <w:ilvl w:val="0"/>
          <w:numId w:val="4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CF0891">
        <w:rPr>
          <w:rFonts w:asciiTheme="minorHAnsi" w:hAnsiTheme="minorHAnsi" w:cstheme="minorHAnsi"/>
        </w:rPr>
        <w:t>Rellenar al menos uno de los siguientes dos puntos:</w:t>
      </w:r>
    </w:p>
    <w:p w14:paraId="156E2EE5" w14:textId="2C6C2852" w:rsidR="00E824B3" w:rsidRPr="00CF0891" w:rsidRDefault="00D81717" w:rsidP="00CF0891">
      <w:pPr>
        <w:pStyle w:val="Prrafodelista"/>
        <w:widowControl/>
        <w:numPr>
          <w:ilvl w:val="1"/>
          <w:numId w:val="4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CF0891">
        <w:rPr>
          <w:rFonts w:asciiTheme="minorHAnsi" w:hAnsiTheme="minorHAnsi" w:cstheme="minorHAnsi"/>
          <w:b/>
          <w:bCs/>
        </w:rPr>
        <w:t>Usuario del Espacio de Datos</w:t>
      </w:r>
      <w:r w:rsidRPr="00CF0891">
        <w:rPr>
          <w:rFonts w:asciiTheme="minorHAnsi" w:hAnsiTheme="minorHAnsi" w:cstheme="minorHAnsi"/>
        </w:rPr>
        <w:t xml:space="preserve"> </w:t>
      </w:r>
      <w:bookmarkStart w:id="0" w:name="_Hlk201318201"/>
      <w:r w:rsidRPr="00CF0891">
        <w:rPr>
          <w:rFonts w:asciiTheme="minorHAnsi" w:hAnsiTheme="minorHAnsi" w:cstheme="minorHAnsi"/>
        </w:rPr>
        <w:t>(usuario que se asigna en el ED)</w:t>
      </w:r>
      <w:bookmarkEnd w:id="0"/>
      <w:r w:rsidRPr="00CF0891">
        <w:rPr>
          <w:rFonts w:asciiTheme="minorHAnsi" w:hAnsiTheme="minorHAnsi" w:cstheme="minorHAnsi"/>
        </w:rPr>
        <w:t xml:space="preserve">: </w:t>
      </w:r>
    </w:p>
    <w:p w14:paraId="4C539B4B" w14:textId="4E1647C7" w:rsidR="00284E8F" w:rsidRPr="00FF6C30" w:rsidRDefault="00F92564" w:rsidP="004343F9">
      <w:pPr>
        <w:pStyle w:val="Prrafodelista"/>
        <w:widowControl/>
        <w:autoSpaceDE/>
        <w:autoSpaceDN/>
        <w:spacing w:before="120" w:after="120"/>
        <w:ind w:left="68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alias w:val="Usuario de ED"/>
          <w:tag w:val="Usuario de ED"/>
          <w:id w:val="-919100238"/>
          <w:placeholder>
            <w:docPart w:val="83477BB77D374476832B97910CF19E68"/>
          </w:placeholder>
          <w:showingPlcHdr/>
        </w:sdtPr>
        <w:sdtEndPr/>
        <w:sdtContent>
          <w:r w:rsidR="00284E8F" w:rsidRPr="004B5174">
            <w:rPr>
              <w:rStyle w:val="Textodelmarcadordeposicin"/>
              <w:rFonts w:asciiTheme="minorHAnsi" w:hAnsiTheme="minorHAnsi"/>
              <w:shd w:val="clear" w:color="auto" w:fill="BFBFBF" w:themeFill="background1" w:themeFillShade="BF"/>
            </w:rPr>
            <w:t>Haga clic o pulse aquí para escribir texto.</w:t>
          </w:r>
        </w:sdtContent>
      </w:sdt>
    </w:p>
    <w:p w14:paraId="637E8297" w14:textId="77777777" w:rsidR="004343F9" w:rsidRPr="00CF0891" w:rsidRDefault="00D81717" w:rsidP="00CF0891">
      <w:pPr>
        <w:pStyle w:val="Prrafodelista"/>
        <w:widowControl/>
        <w:numPr>
          <w:ilvl w:val="1"/>
          <w:numId w:val="4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CF0891">
        <w:rPr>
          <w:rFonts w:asciiTheme="minorHAnsi" w:hAnsiTheme="minorHAnsi" w:cstheme="minorHAnsi"/>
          <w:b/>
          <w:bCs/>
        </w:rPr>
        <w:t>ID del Espacio de Datos</w:t>
      </w:r>
      <w:bookmarkStart w:id="1" w:name="_Hlk201318181"/>
      <w:r w:rsidRPr="00CF0891">
        <w:rPr>
          <w:rFonts w:asciiTheme="minorHAnsi" w:hAnsiTheme="minorHAnsi" w:cstheme="minorHAnsi"/>
        </w:rPr>
        <w:t xml:space="preserve"> (identificador único en el ED):</w:t>
      </w:r>
      <w:bookmarkEnd w:id="1"/>
    </w:p>
    <w:p w14:paraId="78BB3F59" w14:textId="47CC8D9C" w:rsidR="00284E8F" w:rsidRDefault="00F92564" w:rsidP="004343F9">
      <w:pPr>
        <w:pStyle w:val="Prrafodelista"/>
        <w:widowControl/>
        <w:autoSpaceDE/>
        <w:autoSpaceDN/>
        <w:spacing w:before="120" w:after="120"/>
        <w:ind w:left="68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alias w:val="ID del ED"/>
          <w:tag w:val="ID del ED"/>
          <w:id w:val="-403832679"/>
          <w:placeholder>
            <w:docPart w:val="74057CA2D74B46F4AB3228F3DC148B21"/>
          </w:placeholder>
          <w:showingPlcHdr/>
        </w:sdtPr>
        <w:sdtEndPr/>
        <w:sdtContent>
          <w:r w:rsidR="00284E8F" w:rsidRPr="004B5174">
            <w:rPr>
              <w:rStyle w:val="Textodelmarcadordeposicin"/>
              <w:rFonts w:asciiTheme="minorHAnsi" w:hAnsiTheme="minorHAnsi"/>
              <w:shd w:val="clear" w:color="auto" w:fill="BFBFBF" w:themeFill="background1" w:themeFillShade="BF"/>
            </w:rPr>
            <w:t>Haga clic o pulse aquí para escribir texto.</w:t>
          </w:r>
        </w:sdtContent>
      </w:sdt>
    </w:p>
    <w:p w14:paraId="4B149EFE" w14:textId="77777777" w:rsidR="00DF212E" w:rsidRDefault="00DF212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6E67D3AF" w14:textId="77777777" w:rsidR="00284E8F" w:rsidRPr="00CF0891" w:rsidRDefault="00D81717" w:rsidP="00CF0891">
      <w:pPr>
        <w:pStyle w:val="Prrafodelista"/>
        <w:widowControl/>
        <w:numPr>
          <w:ilvl w:val="0"/>
          <w:numId w:val="4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CF0891">
        <w:rPr>
          <w:rFonts w:asciiTheme="minorHAnsi" w:hAnsiTheme="minorHAnsi" w:cstheme="minorHAnsi"/>
          <w:b/>
          <w:bCs/>
        </w:rPr>
        <w:lastRenderedPageBreak/>
        <w:t>Evidencia del registro</w:t>
      </w:r>
      <w:r w:rsidRPr="00CF0891">
        <w:rPr>
          <w:rFonts w:asciiTheme="minorHAnsi" w:hAnsiTheme="minorHAnsi" w:cstheme="minorHAnsi"/>
        </w:rPr>
        <w:t xml:space="preserve"> (adjuntar una o más imágenes donde se muestre claramente el </w:t>
      </w:r>
      <w:r w:rsidR="00ED6B30" w:rsidRPr="00CF0891">
        <w:rPr>
          <w:rFonts w:asciiTheme="minorHAnsi" w:hAnsiTheme="minorHAnsi" w:cstheme="minorHAnsi"/>
        </w:rPr>
        <w:t>E</w:t>
      </w:r>
      <w:r w:rsidRPr="00CF0891">
        <w:rPr>
          <w:rFonts w:asciiTheme="minorHAnsi" w:hAnsiTheme="minorHAnsi" w:cstheme="minorHAnsi"/>
        </w:rPr>
        <w:t xml:space="preserve">spacio de </w:t>
      </w:r>
      <w:r w:rsidR="00ED6B30" w:rsidRPr="00CF0891">
        <w:rPr>
          <w:rFonts w:asciiTheme="minorHAnsi" w:hAnsiTheme="minorHAnsi" w:cstheme="minorHAnsi"/>
        </w:rPr>
        <w:t>D</w:t>
      </w:r>
      <w:r w:rsidRPr="00CF0891">
        <w:rPr>
          <w:rFonts w:asciiTheme="minorHAnsi" w:hAnsiTheme="minorHAnsi" w:cstheme="minorHAnsi"/>
        </w:rPr>
        <w:t>atos, así como el usuario y/o identificador rellenado en el formulario y la fecha de cuando se hizo la captura de la imagen</w:t>
      </w:r>
      <w:r w:rsidR="00EE7C45" w:rsidRPr="00CF0891">
        <w:rPr>
          <w:rFonts w:asciiTheme="minorHAnsi" w:hAnsiTheme="minorHAnsi" w:cstheme="minorHAnsi"/>
        </w:rPr>
        <w:t>)</w:t>
      </w:r>
      <w:r w:rsidRPr="00CF0891">
        <w:rPr>
          <w:rFonts w:asciiTheme="minorHAnsi" w:hAnsiTheme="minorHAnsi" w:cstheme="minorHAnsi"/>
        </w:rPr>
        <w:t>:</w:t>
      </w:r>
    </w:p>
    <w:p w14:paraId="7205D370" w14:textId="2EDCF9CC" w:rsidR="00D81717" w:rsidRPr="00FF6C30" w:rsidRDefault="00B964DE" w:rsidP="004343F9">
      <w:pPr>
        <w:widowControl/>
        <w:tabs>
          <w:tab w:val="left" w:pos="360"/>
        </w:tabs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/>
          </w:rPr>
          <w:alias w:val="Evidencia del registro"/>
          <w:tag w:val="Evidencia del registro"/>
          <w:id w:val="91910072"/>
          <w:showingPlcHdr/>
          <w:picture/>
        </w:sdtPr>
        <w:sdtEndPr/>
        <w:sdtContent>
          <w:r w:rsidR="00284E8F" w:rsidRPr="004B5174">
            <w:rPr>
              <w:rFonts w:asciiTheme="minorHAnsi" w:hAnsiTheme="minorHAnsi"/>
              <w:noProof/>
              <w:shd w:val="clear" w:color="auto" w:fill="BFBFBF" w:themeFill="background1" w:themeFillShade="BF"/>
            </w:rPr>
            <w:drawing>
              <wp:inline distT="0" distB="0" distL="0" distR="0" wp14:anchorId="2D84FA91" wp14:editId="5C240B01">
                <wp:extent cx="5695950" cy="8210550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95950" cy="821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E824B3" w:rsidRPr="00FF6C30">
        <w:rPr>
          <w:rFonts w:asciiTheme="minorHAnsi" w:hAnsiTheme="minorHAnsi" w:cstheme="minorHAnsi"/>
        </w:rPr>
        <w:br w:type="page"/>
      </w:r>
    </w:p>
    <w:p w14:paraId="7AF9632C" w14:textId="77777777" w:rsidR="007B3CAF" w:rsidRPr="00CF0891" w:rsidRDefault="007B3CAF" w:rsidP="00CF0891">
      <w:pPr>
        <w:pStyle w:val="Prrafodelista"/>
        <w:widowControl/>
        <w:numPr>
          <w:ilvl w:val="0"/>
          <w:numId w:val="4"/>
        </w:numPr>
        <w:autoSpaceDE/>
        <w:autoSpaceDN/>
        <w:spacing w:before="8" w:after="120"/>
        <w:jc w:val="both"/>
        <w:rPr>
          <w:rFonts w:asciiTheme="minorHAnsi" w:hAnsiTheme="minorHAnsi" w:cstheme="minorHAnsi"/>
        </w:rPr>
      </w:pPr>
      <w:r w:rsidRPr="00FF6C30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C5E7F3A" wp14:editId="6043B1CE">
                <wp:simplePos x="0" y="0"/>
                <wp:positionH relativeFrom="margin">
                  <wp:align>left</wp:align>
                </wp:positionH>
                <wp:positionV relativeFrom="paragraph">
                  <wp:posOffset>293370</wp:posOffset>
                </wp:positionV>
                <wp:extent cx="5743575" cy="1838325"/>
                <wp:effectExtent l="0" t="0" r="28575" b="2857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ACC38" w14:textId="77777777" w:rsidR="007B3CAF" w:rsidRPr="003D0AEC" w:rsidRDefault="007B3CAF" w:rsidP="007B3CAF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5E7F3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23.1pt;width:452.25pt;height:144.7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">
                <v:textbox>
                  <w:txbxContent>
                    <w:p w14:paraId="4D7ACC38" w14:textId="77777777" w:rsidR="007B3CAF" w:rsidRPr="003D0AEC" w:rsidRDefault="007B3CAF" w:rsidP="007B3CAF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F0891">
        <w:rPr>
          <w:rFonts w:asciiTheme="minorHAnsi" w:hAnsiTheme="minorHAnsi" w:cstheme="minorHAnsi"/>
        </w:rPr>
        <w:t xml:space="preserve">Firma del </w:t>
      </w:r>
      <w:r w:rsidRPr="00CF0891">
        <w:rPr>
          <w:rFonts w:asciiTheme="minorHAnsi" w:hAnsiTheme="minorHAnsi" w:cstheme="minorHAnsi"/>
          <w:b/>
          <w:bCs/>
        </w:rPr>
        <w:t>Promotor</w:t>
      </w:r>
      <w:r w:rsidRPr="00CF0891">
        <w:rPr>
          <w:rFonts w:asciiTheme="minorHAnsi" w:hAnsiTheme="minorHAnsi" w:cstheme="minorHAnsi"/>
        </w:rPr>
        <w:t xml:space="preserve"> del Espacio de Datos</w:t>
      </w:r>
    </w:p>
    <w:p w14:paraId="10E00694" w14:textId="3923F591" w:rsidR="008E2BC9" w:rsidRPr="00FF6C30" w:rsidRDefault="00886DE1" w:rsidP="006C4D09">
      <w:pPr>
        <w:pStyle w:val="Ttulo1"/>
        <w:widowControl/>
        <w:numPr>
          <w:ilvl w:val="0"/>
          <w:numId w:val="3"/>
        </w:numPr>
        <w:shd w:val="clear" w:color="auto" w:fill="B8CCE4" w:themeFill="accent1" w:themeFillTint="66"/>
        <w:autoSpaceDE/>
        <w:autoSpaceDN/>
        <w:spacing w:before="120" w:after="120"/>
        <w:jc w:val="both"/>
        <w:rPr>
          <w:rFonts w:asciiTheme="minorHAnsi" w:hAnsiTheme="minorHAnsi" w:cstheme="minorHAnsi"/>
          <w:u w:val="none"/>
        </w:rPr>
      </w:pPr>
      <w:r w:rsidRPr="00FF6C30">
        <w:rPr>
          <w:rFonts w:asciiTheme="minorHAnsi" w:eastAsiaTheme="minorHAnsi" w:hAnsiTheme="minorHAnsi" w:cstheme="minorHAnsi"/>
          <w:bCs w:val="0"/>
          <w:color w:val="000000"/>
          <w:u w:val="none"/>
        </w:rPr>
        <w:t>Declaración</w:t>
      </w:r>
      <w:r w:rsidR="005309B3" w:rsidRPr="00FF6C30">
        <w:rPr>
          <w:rFonts w:asciiTheme="minorHAnsi" w:hAnsiTheme="minorHAnsi" w:cstheme="minorHAnsi"/>
          <w:color w:val="000000"/>
          <w:spacing w:val="-8"/>
          <w:u w:val="none"/>
          <w:shd w:val="clear" w:color="auto" w:fill="B8CCE3"/>
        </w:rPr>
        <w:t xml:space="preserve"> </w:t>
      </w:r>
      <w:r w:rsidR="005309B3" w:rsidRPr="00FF6C30">
        <w:rPr>
          <w:rFonts w:asciiTheme="minorHAnsi" w:hAnsiTheme="minorHAnsi" w:cstheme="minorHAnsi"/>
          <w:color w:val="000000"/>
          <w:u w:val="none"/>
          <w:shd w:val="clear" w:color="auto" w:fill="B8CCE3"/>
        </w:rPr>
        <w:t>de</w:t>
      </w:r>
      <w:r w:rsidR="005309B3" w:rsidRPr="00FF6C30">
        <w:rPr>
          <w:rFonts w:asciiTheme="minorHAnsi" w:hAnsiTheme="minorHAnsi" w:cstheme="minorHAnsi"/>
          <w:color w:val="000000"/>
          <w:spacing w:val="-4"/>
          <w:u w:val="none"/>
          <w:shd w:val="clear" w:color="auto" w:fill="B8CCE3"/>
        </w:rPr>
        <w:t xml:space="preserve"> </w:t>
      </w:r>
      <w:r w:rsidR="005309B3" w:rsidRPr="00FF6C30">
        <w:rPr>
          <w:rFonts w:asciiTheme="minorHAnsi" w:hAnsiTheme="minorHAnsi" w:cstheme="minorHAnsi"/>
          <w:color w:val="000000"/>
          <w:spacing w:val="-2"/>
          <w:u w:val="none"/>
          <w:shd w:val="clear" w:color="auto" w:fill="B8CCE3"/>
        </w:rPr>
        <w:t>publicación</w:t>
      </w:r>
      <w:r w:rsidR="0030272A" w:rsidRPr="00FF6C30">
        <w:rPr>
          <w:rFonts w:asciiTheme="minorHAnsi" w:hAnsiTheme="minorHAnsi" w:cstheme="minorHAnsi"/>
          <w:color w:val="000000"/>
          <w:spacing w:val="-2"/>
          <w:u w:val="none"/>
          <w:shd w:val="clear" w:color="auto" w:fill="B8CCE3"/>
        </w:rPr>
        <w:t xml:space="preserve"> </w:t>
      </w:r>
      <w:r w:rsidR="0030272A" w:rsidRPr="00FF6C30">
        <w:rPr>
          <w:rFonts w:asciiTheme="minorHAnsi" w:hAnsiTheme="minorHAnsi" w:cstheme="minorHAnsi"/>
          <w:b w:val="0"/>
          <w:bCs w:val="0"/>
          <w:i/>
          <w:iCs/>
          <w:color w:val="000000"/>
          <w:spacing w:val="-2"/>
          <w:u w:val="none"/>
          <w:shd w:val="clear" w:color="auto" w:fill="B8CCE3"/>
        </w:rPr>
        <w:t>(opcional)</w:t>
      </w:r>
      <w:r w:rsidR="005309B3" w:rsidRPr="00FF6C30">
        <w:rPr>
          <w:rFonts w:asciiTheme="minorHAnsi" w:hAnsiTheme="minorHAnsi" w:cstheme="minorHAnsi"/>
          <w:color w:val="000000"/>
          <w:u w:val="none"/>
          <w:shd w:val="clear" w:color="auto" w:fill="B8CCE3"/>
        </w:rPr>
        <w:tab/>
      </w:r>
    </w:p>
    <w:p w14:paraId="48506664" w14:textId="0D26E19F" w:rsidR="006C4D09" w:rsidRPr="00FF6C30" w:rsidRDefault="006C4D09" w:rsidP="006C4D09">
      <w:pPr>
        <w:widowControl/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FF6C30">
        <w:rPr>
          <w:rFonts w:asciiTheme="minorHAnsi" w:hAnsiTheme="minorHAnsi" w:cstheme="minorHAnsi"/>
        </w:rPr>
        <w:t>Rellene la siguiente información sobre la publicación de datos en el Espacio de Datos</w:t>
      </w:r>
      <w:r w:rsidR="00ED6B30" w:rsidRPr="00FF6C30">
        <w:rPr>
          <w:rFonts w:asciiTheme="minorHAnsi" w:hAnsiTheme="minorHAnsi" w:cstheme="minorHAnsi"/>
        </w:rPr>
        <w:t>,</w:t>
      </w:r>
      <w:r w:rsidRPr="00FF6C30">
        <w:rPr>
          <w:rFonts w:asciiTheme="minorHAnsi" w:hAnsiTheme="minorHAnsi" w:cstheme="minorHAnsi"/>
        </w:rPr>
        <w:t xml:space="preserve"> cuando se haya realizado una </w:t>
      </w:r>
      <w:r w:rsidRPr="00FF6C30">
        <w:rPr>
          <w:rFonts w:asciiTheme="minorHAnsi" w:hAnsiTheme="minorHAnsi" w:cstheme="minorHAnsi"/>
          <w:i/>
          <w:iCs/>
        </w:rPr>
        <w:t>incorporación efectiva avanzada</w:t>
      </w:r>
      <w:r w:rsidRPr="00FF6C30">
        <w:rPr>
          <w:rFonts w:asciiTheme="minorHAnsi" w:hAnsiTheme="minorHAnsi" w:cstheme="minorHAnsi"/>
        </w:rPr>
        <w:t xml:space="preserve"> como proveedor del Espacio de Datos.</w:t>
      </w:r>
    </w:p>
    <w:p w14:paraId="0AB97142" w14:textId="463CF6E6" w:rsidR="007B3CAF" w:rsidRPr="00CF0891" w:rsidRDefault="005309B3" w:rsidP="00CF0891">
      <w:pPr>
        <w:pStyle w:val="Prrafodelista"/>
        <w:widowControl/>
        <w:numPr>
          <w:ilvl w:val="0"/>
          <w:numId w:val="4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CF0891">
        <w:rPr>
          <w:rFonts w:asciiTheme="minorHAnsi" w:hAnsiTheme="minorHAnsi" w:cstheme="minorHAnsi"/>
          <w:b/>
          <w:bCs/>
        </w:rPr>
        <w:t>ID Dataset de datos en el Espacio de Datos</w:t>
      </w:r>
      <w:r w:rsidR="00A31A0C" w:rsidRPr="00CF0891">
        <w:rPr>
          <w:rFonts w:asciiTheme="minorHAnsi" w:hAnsiTheme="minorHAnsi" w:cstheme="minorHAnsi"/>
        </w:rPr>
        <w:t xml:space="preserve"> (identificador de publicación en el ED)</w:t>
      </w:r>
      <w:r w:rsidR="00FF1E93" w:rsidRPr="00CF0891">
        <w:rPr>
          <w:rFonts w:asciiTheme="minorHAnsi" w:hAnsiTheme="minorHAnsi" w:cstheme="minorHAnsi"/>
        </w:rPr>
        <w:t>:</w:t>
      </w:r>
    </w:p>
    <w:p w14:paraId="2BD8BE28" w14:textId="0D617E3B" w:rsidR="00284E8F" w:rsidRPr="00FF6C30" w:rsidRDefault="00F92564" w:rsidP="00284E8F">
      <w:pPr>
        <w:widowControl/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alias w:val="ID Dataset"/>
          <w:tag w:val="ID Dataset"/>
          <w:id w:val="1667368742"/>
          <w:placeholder>
            <w:docPart w:val="1DD355A79ACF4409BDDB6053DEABC9A8"/>
          </w:placeholder>
          <w:showingPlcHdr/>
        </w:sdtPr>
        <w:sdtEndPr/>
        <w:sdtContent>
          <w:r w:rsidR="00284E8F" w:rsidRPr="004B5174">
            <w:rPr>
              <w:rStyle w:val="Textodelmarcadordeposicin"/>
              <w:rFonts w:asciiTheme="minorHAnsi" w:hAnsiTheme="minorHAnsi"/>
              <w:shd w:val="clear" w:color="auto" w:fill="BFBFBF" w:themeFill="background1" w:themeFillShade="BF"/>
            </w:rPr>
            <w:t>Haga clic o pulse aquí para escribir texto.</w:t>
          </w:r>
        </w:sdtContent>
      </w:sdt>
    </w:p>
    <w:p w14:paraId="566E53BB" w14:textId="1448B242" w:rsidR="007B3CAF" w:rsidRPr="00CF0891" w:rsidRDefault="005309B3" w:rsidP="00CF0891">
      <w:pPr>
        <w:pStyle w:val="Prrafodelista"/>
        <w:widowControl/>
        <w:numPr>
          <w:ilvl w:val="0"/>
          <w:numId w:val="4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CF0891">
        <w:rPr>
          <w:rFonts w:asciiTheme="minorHAnsi" w:hAnsiTheme="minorHAnsi" w:cstheme="minorHAnsi"/>
          <w:b/>
          <w:bCs/>
        </w:rPr>
        <w:t xml:space="preserve">Descripción </w:t>
      </w:r>
      <w:r w:rsidR="007B3E5A" w:rsidRPr="00CF0891">
        <w:rPr>
          <w:rFonts w:asciiTheme="minorHAnsi" w:hAnsiTheme="minorHAnsi" w:cstheme="minorHAnsi"/>
          <w:b/>
          <w:bCs/>
        </w:rPr>
        <w:t xml:space="preserve">y </w:t>
      </w:r>
      <w:r w:rsidR="00F47A8F" w:rsidRPr="00CF0891">
        <w:rPr>
          <w:rFonts w:asciiTheme="minorHAnsi" w:hAnsiTheme="minorHAnsi" w:cstheme="minorHAnsi"/>
          <w:b/>
          <w:bCs/>
        </w:rPr>
        <w:t>metadatos</w:t>
      </w:r>
      <w:r w:rsidR="007B3E5A" w:rsidRPr="00CF0891">
        <w:rPr>
          <w:rFonts w:asciiTheme="minorHAnsi" w:hAnsiTheme="minorHAnsi" w:cstheme="minorHAnsi"/>
          <w:b/>
          <w:bCs/>
        </w:rPr>
        <w:t xml:space="preserve"> del dataset</w:t>
      </w:r>
      <w:r w:rsidR="00A31A0C" w:rsidRPr="00CF0891">
        <w:rPr>
          <w:rFonts w:asciiTheme="minorHAnsi" w:hAnsiTheme="minorHAnsi" w:cstheme="minorHAnsi"/>
        </w:rPr>
        <w:t xml:space="preserve"> (información sobre el dataset publicado)</w:t>
      </w:r>
      <w:r w:rsidR="00A0171B" w:rsidRPr="00CF0891">
        <w:rPr>
          <w:rFonts w:asciiTheme="minorHAnsi" w:hAnsiTheme="minorHAnsi" w:cstheme="minorHAnsi"/>
        </w:rPr>
        <w:t>:</w:t>
      </w:r>
    </w:p>
    <w:p w14:paraId="09F47A3C" w14:textId="703447C4" w:rsidR="00284E8F" w:rsidRPr="00FF6C30" w:rsidRDefault="00F92564" w:rsidP="00284E8F">
      <w:pPr>
        <w:widowControl/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alias w:val="Descripcion y metadatos"/>
          <w:tag w:val="Descripcion y metadatos"/>
          <w:id w:val="1881050358"/>
          <w:placeholder>
            <w:docPart w:val="E98E4D136D204CFF85880BBB1A748AEE"/>
          </w:placeholder>
          <w:showingPlcHdr/>
        </w:sdtPr>
        <w:sdtEndPr/>
        <w:sdtContent>
          <w:r w:rsidR="00284E8F" w:rsidRPr="004B5174">
            <w:rPr>
              <w:rStyle w:val="Textodelmarcadordeposicin"/>
              <w:rFonts w:asciiTheme="minorHAnsi" w:hAnsiTheme="minorHAnsi"/>
              <w:shd w:val="clear" w:color="auto" w:fill="BFBFBF" w:themeFill="background1" w:themeFillShade="BF"/>
            </w:rPr>
            <w:t>Haga clic o pulse aquí para escribir texto.</w:t>
          </w:r>
        </w:sdtContent>
      </w:sdt>
    </w:p>
    <w:p w14:paraId="3763B993" w14:textId="77777777" w:rsidR="007B3CAF" w:rsidRPr="00FF6C30" w:rsidRDefault="007B3CAF">
      <w:pPr>
        <w:rPr>
          <w:rFonts w:asciiTheme="minorHAnsi" w:hAnsiTheme="minorHAnsi" w:cstheme="minorHAnsi"/>
        </w:rPr>
      </w:pPr>
      <w:r w:rsidRPr="00FF6C30">
        <w:rPr>
          <w:rFonts w:asciiTheme="minorHAnsi" w:hAnsiTheme="minorHAnsi" w:cstheme="minorHAnsi"/>
        </w:rPr>
        <w:br w:type="page"/>
      </w:r>
    </w:p>
    <w:p w14:paraId="603CC3E9" w14:textId="656B0199" w:rsidR="00284E8F" w:rsidRPr="00CF0891" w:rsidRDefault="005309B3" w:rsidP="00CF0891">
      <w:pPr>
        <w:pStyle w:val="Prrafodelista"/>
        <w:widowControl/>
        <w:numPr>
          <w:ilvl w:val="0"/>
          <w:numId w:val="4"/>
        </w:numPr>
        <w:autoSpaceDE/>
        <w:autoSpaceDN/>
        <w:spacing w:before="8" w:after="120"/>
        <w:jc w:val="both"/>
        <w:rPr>
          <w:rFonts w:asciiTheme="minorHAnsi" w:hAnsiTheme="minorHAnsi" w:cstheme="minorHAnsi"/>
          <w:spacing w:val="-2"/>
        </w:rPr>
      </w:pPr>
      <w:r w:rsidRPr="00CF0891">
        <w:rPr>
          <w:rFonts w:asciiTheme="minorHAnsi" w:hAnsiTheme="minorHAnsi" w:cstheme="minorHAnsi"/>
          <w:b/>
          <w:bCs/>
        </w:rPr>
        <w:lastRenderedPageBreak/>
        <w:t>Evide</w:t>
      </w:r>
      <w:r w:rsidR="003637DF" w:rsidRPr="00CF0891">
        <w:rPr>
          <w:rFonts w:asciiTheme="minorHAnsi" w:hAnsiTheme="minorHAnsi" w:cstheme="minorHAnsi"/>
          <w:b/>
          <w:bCs/>
        </w:rPr>
        <w:t>n</w:t>
      </w:r>
      <w:r w:rsidRPr="00CF0891">
        <w:rPr>
          <w:rFonts w:asciiTheme="minorHAnsi" w:hAnsiTheme="minorHAnsi" w:cstheme="minorHAnsi"/>
          <w:b/>
          <w:bCs/>
        </w:rPr>
        <w:t xml:space="preserve">cia de la </w:t>
      </w:r>
      <w:r w:rsidR="00A0171B" w:rsidRPr="00CF0891">
        <w:rPr>
          <w:rFonts w:asciiTheme="minorHAnsi" w:hAnsiTheme="minorHAnsi" w:cstheme="minorHAnsi"/>
          <w:b/>
          <w:bCs/>
        </w:rPr>
        <w:t>publicación</w:t>
      </w:r>
      <w:r w:rsidRPr="00CF0891">
        <w:rPr>
          <w:rFonts w:asciiTheme="minorHAnsi" w:hAnsiTheme="minorHAnsi" w:cstheme="minorHAnsi"/>
          <w:b/>
          <w:bCs/>
        </w:rPr>
        <w:t xml:space="preserve"> de datos</w:t>
      </w:r>
      <w:r w:rsidRPr="00CF0891">
        <w:rPr>
          <w:rFonts w:asciiTheme="minorHAnsi" w:hAnsiTheme="minorHAnsi" w:cstheme="minorHAnsi"/>
        </w:rPr>
        <w:t xml:space="preserve"> (adjuntar </w:t>
      </w:r>
      <w:r w:rsidR="006B462E" w:rsidRPr="00CF0891">
        <w:rPr>
          <w:rFonts w:asciiTheme="minorHAnsi" w:hAnsiTheme="minorHAnsi" w:cstheme="minorHAnsi"/>
        </w:rPr>
        <w:t>una o más imágenes donde se vea claramente el contenido publicado, el espacio de datos y el usuario y/o el identificador rellenado en el formulario, así como la fecha de cuando se hizo la captura de la imagen)</w:t>
      </w:r>
      <w:r w:rsidR="00FF1E93" w:rsidRPr="00CF0891">
        <w:rPr>
          <w:rFonts w:asciiTheme="minorHAnsi" w:hAnsiTheme="minorHAnsi" w:cstheme="minorHAnsi"/>
          <w:spacing w:val="-2"/>
        </w:rPr>
        <w:t>:</w:t>
      </w:r>
    </w:p>
    <w:p w14:paraId="432F190F" w14:textId="257E37D5" w:rsidR="008E2BC9" w:rsidRPr="00FF6C30" w:rsidRDefault="00B964DE" w:rsidP="004343F9">
      <w:pPr>
        <w:pStyle w:val="Prrafodelista"/>
        <w:widowControl/>
        <w:autoSpaceDE/>
        <w:autoSpaceDN/>
        <w:spacing w:before="8" w:after="120"/>
        <w:ind w:left="0" w:firstLine="0"/>
        <w:jc w:val="both"/>
        <w:rPr>
          <w:rFonts w:asciiTheme="minorHAnsi" w:hAnsiTheme="minorHAnsi" w:cstheme="minorHAnsi"/>
          <w:spacing w:val="-2"/>
        </w:rPr>
      </w:pPr>
      <w:sdt>
        <w:sdtPr>
          <w:rPr>
            <w:rFonts w:asciiTheme="minorHAnsi" w:hAnsiTheme="minorHAnsi" w:cstheme="minorHAnsi"/>
            <w:b/>
            <w:bCs/>
          </w:rPr>
          <w:alias w:val="Evidencia de la publicacion"/>
          <w:tag w:val="Evidencia de la publicacion"/>
          <w:id w:val="1649322615"/>
          <w:showingPlcHdr/>
          <w:picture/>
        </w:sdtPr>
        <w:sdtEndPr/>
        <w:sdtContent>
          <w:r w:rsidR="00284E8F" w:rsidRPr="004B5174">
            <w:rPr>
              <w:rFonts w:asciiTheme="minorHAnsi" w:hAnsiTheme="minorHAnsi" w:cstheme="minorHAnsi"/>
              <w:b/>
              <w:bCs/>
              <w:noProof/>
              <w:shd w:val="clear" w:color="auto" w:fill="BFBFBF" w:themeFill="background1" w:themeFillShade="BF"/>
            </w:rPr>
            <w:drawing>
              <wp:inline distT="0" distB="0" distL="0" distR="0" wp14:anchorId="7D4C9CE6" wp14:editId="25F1E332">
                <wp:extent cx="5734050" cy="8277225"/>
                <wp:effectExtent l="0" t="0" r="0" b="9525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34050" cy="827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sectPr w:rsidR="008E2BC9" w:rsidRPr="00FF6C30" w:rsidSect="006134AA">
      <w:type w:val="continuous"/>
      <w:pgSz w:w="11910" w:h="16840"/>
      <w:pgMar w:top="680" w:right="1275" w:bottom="1360" w:left="1559" w:header="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BD917" w14:textId="77777777" w:rsidR="00B964DE" w:rsidRDefault="00B964DE">
      <w:r>
        <w:separator/>
      </w:r>
    </w:p>
  </w:endnote>
  <w:endnote w:type="continuationSeparator" w:id="0">
    <w:p w14:paraId="3F30530B" w14:textId="77777777" w:rsidR="00B964DE" w:rsidRDefault="00B96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142807379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1C31DA3" w14:textId="47A4B21B" w:rsidR="00FF4FB6" w:rsidRPr="00FF4FB6" w:rsidRDefault="00FF4FB6" w:rsidP="00C45A62">
            <w:pPr>
              <w:pStyle w:val="Piedepgina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Ver. </w:t>
            </w:r>
            <w:r w:rsidR="009372AA">
              <w:rPr>
                <w:rFonts w:asciiTheme="minorHAnsi" w:hAnsiTheme="minorHAnsi" w:cstheme="minorHAnsi"/>
              </w:rPr>
              <w:t>2.</w:t>
            </w:r>
            <w:r w:rsidR="00824EA8">
              <w:rPr>
                <w:rFonts w:asciiTheme="minorHAnsi" w:hAnsiTheme="minorHAnsi" w:cstheme="minorHAnsi"/>
              </w:rPr>
              <w:t>8</w:t>
            </w:r>
            <w:r>
              <w:rPr>
                <w:rFonts w:asciiTheme="minorHAnsi" w:hAnsiTheme="minorHAnsi" w:cstheme="minorHAnsi"/>
              </w:rPr>
              <w:tab/>
            </w:r>
            <w:r w:rsidRPr="00047BAA">
              <w:rPr>
                <w:rFonts w:asciiTheme="minorHAnsi" w:hAnsiTheme="minorHAnsi" w:cstheme="minorHAnsi"/>
              </w:rPr>
              <w:fldChar w:fldCharType="begin"/>
            </w:r>
            <w:r w:rsidRPr="00047BAA">
              <w:rPr>
                <w:rFonts w:asciiTheme="minorHAnsi" w:hAnsiTheme="minorHAnsi" w:cstheme="minorHAnsi"/>
              </w:rPr>
              <w:instrText>PAGE</w:instrText>
            </w:r>
            <w:r w:rsidRPr="00047BAA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cstheme="minorHAnsi"/>
              </w:rPr>
              <w:t>2</w:t>
            </w:r>
            <w:r w:rsidRPr="00047BAA">
              <w:rPr>
                <w:rFonts w:asciiTheme="minorHAnsi" w:hAnsiTheme="minorHAnsi" w:cstheme="minorHAnsi"/>
              </w:rPr>
              <w:fldChar w:fldCharType="end"/>
            </w:r>
            <w:r w:rsidRPr="00047BAA">
              <w:rPr>
                <w:rFonts w:asciiTheme="minorHAnsi" w:hAnsiTheme="minorHAnsi" w:cstheme="minorHAnsi"/>
              </w:rPr>
              <w:t xml:space="preserve"> de </w:t>
            </w:r>
            <w:r w:rsidRPr="00047BAA">
              <w:rPr>
                <w:rFonts w:asciiTheme="minorHAnsi" w:hAnsiTheme="minorHAnsi" w:cstheme="minorHAnsi"/>
              </w:rPr>
              <w:fldChar w:fldCharType="begin"/>
            </w:r>
            <w:r w:rsidRPr="00047BAA">
              <w:rPr>
                <w:rFonts w:asciiTheme="minorHAnsi" w:hAnsiTheme="minorHAnsi" w:cstheme="minorHAnsi"/>
              </w:rPr>
              <w:instrText>NUMPAGES</w:instrText>
            </w:r>
            <w:r w:rsidRPr="00047BAA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cstheme="minorHAnsi"/>
              </w:rPr>
              <w:t>4</w:t>
            </w:r>
            <w:r w:rsidRPr="00047BAA">
              <w:rPr>
                <w:rFonts w:asciiTheme="minorHAnsi" w:hAnsiTheme="minorHAnsi" w:cstheme="minorHAnsi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F05F7" w14:textId="77777777" w:rsidR="00B964DE" w:rsidRDefault="00B964DE">
      <w:r>
        <w:separator/>
      </w:r>
    </w:p>
  </w:footnote>
  <w:footnote w:type="continuationSeparator" w:id="0">
    <w:p w14:paraId="3087DA6A" w14:textId="77777777" w:rsidR="00B964DE" w:rsidRDefault="00B96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2B195" w14:textId="77777777" w:rsidR="004024A4" w:rsidRDefault="004024A4">
    <w:pPr>
      <w:pStyle w:val="Encabezado"/>
      <w:rPr>
        <w:noProof/>
      </w:rPr>
    </w:pPr>
  </w:p>
  <w:p w14:paraId="194D3E5D" w14:textId="77777777" w:rsidR="006134AA" w:rsidRDefault="006134AA">
    <w:pPr>
      <w:pStyle w:val="Encabezado"/>
      <w:rPr>
        <w:noProof/>
      </w:rPr>
    </w:pPr>
  </w:p>
  <w:p w14:paraId="0DACA92A" w14:textId="3C2FF3D0" w:rsidR="006134AA" w:rsidRDefault="006134AA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75136" behindDoc="1" locked="0" layoutInCell="1" allowOverlap="1" wp14:anchorId="5A6FA181" wp14:editId="4EDBEA78">
          <wp:simplePos x="0" y="0"/>
          <wp:positionH relativeFrom="column">
            <wp:posOffset>0</wp:posOffset>
          </wp:positionH>
          <wp:positionV relativeFrom="paragraph">
            <wp:posOffset>5715</wp:posOffset>
          </wp:positionV>
          <wp:extent cx="5015865" cy="313055"/>
          <wp:effectExtent l="0" t="0" r="0" b="0"/>
          <wp:wrapTight wrapText="bothSides">
            <wp:wrapPolygon edited="0">
              <wp:start x="0" y="0"/>
              <wp:lineTo x="0" y="19716"/>
              <wp:lineTo x="21493" y="19716"/>
              <wp:lineTo x="21493" y="0"/>
              <wp:lineTo x="0" y="0"/>
            </wp:wrapPolygon>
          </wp:wrapTight>
          <wp:docPr id="90583227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538" t="-2222"/>
                  <a:stretch/>
                </pic:blipFill>
                <pic:spPr bwMode="auto">
                  <a:xfrm>
                    <a:off x="0" y="0"/>
                    <a:ext cx="5015865" cy="3130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B1A523" w14:textId="77777777" w:rsidR="006134AA" w:rsidRDefault="006134AA">
    <w:pPr>
      <w:pStyle w:val="Encabezado"/>
      <w:rPr>
        <w:noProof/>
      </w:rPr>
    </w:pPr>
  </w:p>
  <w:p w14:paraId="766C5466" w14:textId="02240DBE" w:rsidR="007C4D79" w:rsidRDefault="007C4D7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600FD"/>
    <w:multiLevelType w:val="hybridMultilevel"/>
    <w:tmpl w:val="A2BED372"/>
    <w:lvl w:ilvl="0" w:tplc="E974B4D4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3F7899"/>
    <w:multiLevelType w:val="hybridMultilevel"/>
    <w:tmpl w:val="9AD689E4"/>
    <w:lvl w:ilvl="0" w:tplc="57DCEAE6">
      <w:numFmt w:val="bullet"/>
      <w:lvlText w:val="-"/>
      <w:lvlJc w:val="left"/>
      <w:pPr>
        <w:ind w:left="633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716584C">
      <w:numFmt w:val="bullet"/>
      <w:lvlText w:val="•"/>
      <w:lvlJc w:val="left"/>
      <w:pPr>
        <w:ind w:left="1483" w:hanging="135"/>
      </w:pPr>
      <w:rPr>
        <w:rFonts w:hint="default"/>
        <w:lang w:val="es-ES" w:eastAsia="en-US" w:bidi="ar-SA"/>
      </w:rPr>
    </w:lvl>
    <w:lvl w:ilvl="2" w:tplc="EC6C78E4">
      <w:numFmt w:val="bullet"/>
      <w:lvlText w:val="•"/>
      <w:lvlJc w:val="left"/>
      <w:pPr>
        <w:ind w:left="2326" w:hanging="135"/>
      </w:pPr>
      <w:rPr>
        <w:rFonts w:hint="default"/>
        <w:lang w:val="es-ES" w:eastAsia="en-US" w:bidi="ar-SA"/>
      </w:rPr>
    </w:lvl>
    <w:lvl w:ilvl="3" w:tplc="31700DF4">
      <w:numFmt w:val="bullet"/>
      <w:lvlText w:val="•"/>
      <w:lvlJc w:val="left"/>
      <w:pPr>
        <w:ind w:left="3169" w:hanging="135"/>
      </w:pPr>
      <w:rPr>
        <w:rFonts w:hint="default"/>
        <w:lang w:val="es-ES" w:eastAsia="en-US" w:bidi="ar-SA"/>
      </w:rPr>
    </w:lvl>
    <w:lvl w:ilvl="4" w:tplc="92F2B228">
      <w:numFmt w:val="bullet"/>
      <w:lvlText w:val="•"/>
      <w:lvlJc w:val="left"/>
      <w:pPr>
        <w:ind w:left="4012" w:hanging="135"/>
      </w:pPr>
      <w:rPr>
        <w:rFonts w:hint="default"/>
        <w:lang w:val="es-ES" w:eastAsia="en-US" w:bidi="ar-SA"/>
      </w:rPr>
    </w:lvl>
    <w:lvl w:ilvl="5" w:tplc="315CFE44">
      <w:numFmt w:val="bullet"/>
      <w:lvlText w:val="•"/>
      <w:lvlJc w:val="left"/>
      <w:pPr>
        <w:ind w:left="4856" w:hanging="135"/>
      </w:pPr>
      <w:rPr>
        <w:rFonts w:hint="default"/>
        <w:lang w:val="es-ES" w:eastAsia="en-US" w:bidi="ar-SA"/>
      </w:rPr>
    </w:lvl>
    <w:lvl w:ilvl="6" w:tplc="2DA456A6">
      <w:numFmt w:val="bullet"/>
      <w:lvlText w:val="•"/>
      <w:lvlJc w:val="left"/>
      <w:pPr>
        <w:ind w:left="5699" w:hanging="135"/>
      </w:pPr>
      <w:rPr>
        <w:rFonts w:hint="default"/>
        <w:lang w:val="es-ES" w:eastAsia="en-US" w:bidi="ar-SA"/>
      </w:rPr>
    </w:lvl>
    <w:lvl w:ilvl="7" w:tplc="7F00BF6C">
      <w:numFmt w:val="bullet"/>
      <w:lvlText w:val="•"/>
      <w:lvlJc w:val="left"/>
      <w:pPr>
        <w:ind w:left="6542" w:hanging="135"/>
      </w:pPr>
      <w:rPr>
        <w:rFonts w:hint="default"/>
        <w:lang w:val="es-ES" w:eastAsia="en-US" w:bidi="ar-SA"/>
      </w:rPr>
    </w:lvl>
    <w:lvl w:ilvl="8" w:tplc="0672A7EC">
      <w:numFmt w:val="bullet"/>
      <w:lvlText w:val="•"/>
      <w:lvlJc w:val="left"/>
      <w:pPr>
        <w:ind w:left="7385" w:hanging="135"/>
      </w:pPr>
      <w:rPr>
        <w:rFonts w:hint="default"/>
        <w:lang w:val="es-ES" w:eastAsia="en-US" w:bidi="ar-SA"/>
      </w:rPr>
    </w:lvl>
  </w:abstractNum>
  <w:abstractNum w:abstractNumId="2" w15:restartNumberingAfterBreak="0">
    <w:nsid w:val="5BFB7895"/>
    <w:multiLevelType w:val="hybridMultilevel"/>
    <w:tmpl w:val="1C9C05AA"/>
    <w:lvl w:ilvl="0" w:tplc="575E19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364F1C"/>
    <w:multiLevelType w:val="hybridMultilevel"/>
    <w:tmpl w:val="1C9C05AA"/>
    <w:lvl w:ilvl="0" w:tplc="575E19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hf7Cse39ha2OATNpSddGEaVmjGzgMiwOOtFy/9QkZeqXjVz/wwCiGAsHvJ1OnWoQdmRwErfkTM6f+2EyJLJgxg==" w:salt="OqYHEBD+3xNmtAq1vloEE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0E51"/>
    <w:rsid w:val="00022EA3"/>
    <w:rsid w:val="00023F0A"/>
    <w:rsid w:val="0002636F"/>
    <w:rsid w:val="00040080"/>
    <w:rsid w:val="00047BAA"/>
    <w:rsid w:val="000915C8"/>
    <w:rsid w:val="000957BC"/>
    <w:rsid w:val="000A4BD2"/>
    <w:rsid w:val="000A7C52"/>
    <w:rsid w:val="000C0C8B"/>
    <w:rsid w:val="000C1CD8"/>
    <w:rsid w:val="000C2E88"/>
    <w:rsid w:val="000D2C0F"/>
    <w:rsid w:val="000E40F3"/>
    <w:rsid w:val="00103C50"/>
    <w:rsid w:val="00111500"/>
    <w:rsid w:val="001166B6"/>
    <w:rsid w:val="00117645"/>
    <w:rsid w:val="00123D30"/>
    <w:rsid w:val="00160771"/>
    <w:rsid w:val="001840A6"/>
    <w:rsid w:val="00187502"/>
    <w:rsid w:val="00190956"/>
    <w:rsid w:val="001A5DA8"/>
    <w:rsid w:val="001B6E30"/>
    <w:rsid w:val="001F1A9F"/>
    <w:rsid w:val="001F3153"/>
    <w:rsid w:val="0020057E"/>
    <w:rsid w:val="002028BD"/>
    <w:rsid w:val="0021510C"/>
    <w:rsid w:val="002172DA"/>
    <w:rsid w:val="002178BC"/>
    <w:rsid w:val="00227422"/>
    <w:rsid w:val="00227879"/>
    <w:rsid w:val="00233345"/>
    <w:rsid w:val="00255A44"/>
    <w:rsid w:val="002572F5"/>
    <w:rsid w:val="00262649"/>
    <w:rsid w:val="00262840"/>
    <w:rsid w:val="00263159"/>
    <w:rsid w:val="00284E8F"/>
    <w:rsid w:val="0028541A"/>
    <w:rsid w:val="00285FFA"/>
    <w:rsid w:val="00287257"/>
    <w:rsid w:val="002A1A3F"/>
    <w:rsid w:val="002A4A85"/>
    <w:rsid w:val="002A4C2B"/>
    <w:rsid w:val="002B4ABB"/>
    <w:rsid w:val="002C7BE3"/>
    <w:rsid w:val="002E300F"/>
    <w:rsid w:val="002E58B1"/>
    <w:rsid w:val="002F4620"/>
    <w:rsid w:val="0030272A"/>
    <w:rsid w:val="003226E1"/>
    <w:rsid w:val="00337EDB"/>
    <w:rsid w:val="003637DF"/>
    <w:rsid w:val="00373307"/>
    <w:rsid w:val="00382917"/>
    <w:rsid w:val="003953FC"/>
    <w:rsid w:val="003B088F"/>
    <w:rsid w:val="003C5406"/>
    <w:rsid w:val="003D0AEC"/>
    <w:rsid w:val="003E1CF7"/>
    <w:rsid w:val="003F7781"/>
    <w:rsid w:val="00401E35"/>
    <w:rsid w:val="004024A4"/>
    <w:rsid w:val="00423B6C"/>
    <w:rsid w:val="004256D9"/>
    <w:rsid w:val="00427F6C"/>
    <w:rsid w:val="004343F9"/>
    <w:rsid w:val="00435FB2"/>
    <w:rsid w:val="0044135A"/>
    <w:rsid w:val="00445FCC"/>
    <w:rsid w:val="00476A48"/>
    <w:rsid w:val="004B5174"/>
    <w:rsid w:val="004D33DF"/>
    <w:rsid w:val="004D5D51"/>
    <w:rsid w:val="004D7F8E"/>
    <w:rsid w:val="00503626"/>
    <w:rsid w:val="00512D34"/>
    <w:rsid w:val="005309B3"/>
    <w:rsid w:val="00556B2B"/>
    <w:rsid w:val="0056670B"/>
    <w:rsid w:val="005742F2"/>
    <w:rsid w:val="00583C47"/>
    <w:rsid w:val="00583FAF"/>
    <w:rsid w:val="005A5445"/>
    <w:rsid w:val="005D6D5C"/>
    <w:rsid w:val="005F148B"/>
    <w:rsid w:val="005F3297"/>
    <w:rsid w:val="006134AA"/>
    <w:rsid w:val="006333A4"/>
    <w:rsid w:val="00650417"/>
    <w:rsid w:val="00652819"/>
    <w:rsid w:val="00677A28"/>
    <w:rsid w:val="00685CB4"/>
    <w:rsid w:val="006A736E"/>
    <w:rsid w:val="006B462E"/>
    <w:rsid w:val="006C1A9F"/>
    <w:rsid w:val="006C4D09"/>
    <w:rsid w:val="006E1DF6"/>
    <w:rsid w:val="00711CDA"/>
    <w:rsid w:val="0071782F"/>
    <w:rsid w:val="00723AF4"/>
    <w:rsid w:val="00735900"/>
    <w:rsid w:val="007373AD"/>
    <w:rsid w:val="00743DEA"/>
    <w:rsid w:val="00744D50"/>
    <w:rsid w:val="0076308E"/>
    <w:rsid w:val="007A651C"/>
    <w:rsid w:val="007B304F"/>
    <w:rsid w:val="007B34CD"/>
    <w:rsid w:val="007B3CAF"/>
    <w:rsid w:val="007B3E5A"/>
    <w:rsid w:val="007B7106"/>
    <w:rsid w:val="007C4D79"/>
    <w:rsid w:val="007E2237"/>
    <w:rsid w:val="00807AAB"/>
    <w:rsid w:val="00811EA4"/>
    <w:rsid w:val="00823ABF"/>
    <w:rsid w:val="00824EA8"/>
    <w:rsid w:val="00833FCA"/>
    <w:rsid w:val="008403FD"/>
    <w:rsid w:val="00842475"/>
    <w:rsid w:val="00886DE1"/>
    <w:rsid w:val="008B21DF"/>
    <w:rsid w:val="008B75F8"/>
    <w:rsid w:val="008D7201"/>
    <w:rsid w:val="008E2BC9"/>
    <w:rsid w:val="008F0DDB"/>
    <w:rsid w:val="00900BFE"/>
    <w:rsid w:val="00903673"/>
    <w:rsid w:val="009047D7"/>
    <w:rsid w:val="00911E63"/>
    <w:rsid w:val="00921FC7"/>
    <w:rsid w:val="0092351C"/>
    <w:rsid w:val="009372AA"/>
    <w:rsid w:val="009513C8"/>
    <w:rsid w:val="009A2883"/>
    <w:rsid w:val="009A352E"/>
    <w:rsid w:val="009B02D1"/>
    <w:rsid w:val="009B4B49"/>
    <w:rsid w:val="009B735B"/>
    <w:rsid w:val="009C38E5"/>
    <w:rsid w:val="009D3457"/>
    <w:rsid w:val="009E076E"/>
    <w:rsid w:val="009F36A5"/>
    <w:rsid w:val="00A0171B"/>
    <w:rsid w:val="00A131E5"/>
    <w:rsid w:val="00A31A0C"/>
    <w:rsid w:val="00A406E4"/>
    <w:rsid w:val="00A4203C"/>
    <w:rsid w:val="00A46BAF"/>
    <w:rsid w:val="00A5280B"/>
    <w:rsid w:val="00A5736C"/>
    <w:rsid w:val="00A60AB0"/>
    <w:rsid w:val="00A65CD6"/>
    <w:rsid w:val="00A74B17"/>
    <w:rsid w:val="00A801E7"/>
    <w:rsid w:val="00A90ECF"/>
    <w:rsid w:val="00A971A2"/>
    <w:rsid w:val="00AA0A90"/>
    <w:rsid w:val="00AA5550"/>
    <w:rsid w:val="00AA6761"/>
    <w:rsid w:val="00AC5C85"/>
    <w:rsid w:val="00AD244C"/>
    <w:rsid w:val="00B05A87"/>
    <w:rsid w:val="00B300B7"/>
    <w:rsid w:val="00B40F1A"/>
    <w:rsid w:val="00B4163C"/>
    <w:rsid w:val="00B5113B"/>
    <w:rsid w:val="00B569F0"/>
    <w:rsid w:val="00B60639"/>
    <w:rsid w:val="00B674CD"/>
    <w:rsid w:val="00B71301"/>
    <w:rsid w:val="00B74A99"/>
    <w:rsid w:val="00B76DEB"/>
    <w:rsid w:val="00B92072"/>
    <w:rsid w:val="00B96206"/>
    <w:rsid w:val="00B964DE"/>
    <w:rsid w:val="00B96836"/>
    <w:rsid w:val="00BC3B37"/>
    <w:rsid w:val="00BC7079"/>
    <w:rsid w:val="00BF4CF9"/>
    <w:rsid w:val="00C456D7"/>
    <w:rsid w:val="00C45A62"/>
    <w:rsid w:val="00C46C93"/>
    <w:rsid w:val="00C47A4A"/>
    <w:rsid w:val="00C55E63"/>
    <w:rsid w:val="00C6588F"/>
    <w:rsid w:val="00C677F1"/>
    <w:rsid w:val="00C74C81"/>
    <w:rsid w:val="00C802FF"/>
    <w:rsid w:val="00C85AE6"/>
    <w:rsid w:val="00C93999"/>
    <w:rsid w:val="00CA006D"/>
    <w:rsid w:val="00CB53F2"/>
    <w:rsid w:val="00CB6056"/>
    <w:rsid w:val="00CB69AF"/>
    <w:rsid w:val="00CC6EC5"/>
    <w:rsid w:val="00CD3F5C"/>
    <w:rsid w:val="00CD79B1"/>
    <w:rsid w:val="00CF0891"/>
    <w:rsid w:val="00CF4724"/>
    <w:rsid w:val="00D01F28"/>
    <w:rsid w:val="00D25EDA"/>
    <w:rsid w:val="00D35513"/>
    <w:rsid w:val="00D46E26"/>
    <w:rsid w:val="00D63916"/>
    <w:rsid w:val="00D67C85"/>
    <w:rsid w:val="00D81717"/>
    <w:rsid w:val="00D84D8F"/>
    <w:rsid w:val="00D90037"/>
    <w:rsid w:val="00DA0C60"/>
    <w:rsid w:val="00DB147B"/>
    <w:rsid w:val="00DB172C"/>
    <w:rsid w:val="00DB50F7"/>
    <w:rsid w:val="00DC6ACF"/>
    <w:rsid w:val="00DD6111"/>
    <w:rsid w:val="00DE2330"/>
    <w:rsid w:val="00DE39BC"/>
    <w:rsid w:val="00DF212E"/>
    <w:rsid w:val="00E27BB8"/>
    <w:rsid w:val="00E41750"/>
    <w:rsid w:val="00E436F5"/>
    <w:rsid w:val="00E5053E"/>
    <w:rsid w:val="00E61FAF"/>
    <w:rsid w:val="00E824B3"/>
    <w:rsid w:val="00EA59C8"/>
    <w:rsid w:val="00EB0B50"/>
    <w:rsid w:val="00EB0CCD"/>
    <w:rsid w:val="00ED6B30"/>
    <w:rsid w:val="00EE64DF"/>
    <w:rsid w:val="00EE7A4A"/>
    <w:rsid w:val="00EE7C45"/>
    <w:rsid w:val="00F10FED"/>
    <w:rsid w:val="00F12504"/>
    <w:rsid w:val="00F13E15"/>
    <w:rsid w:val="00F2328F"/>
    <w:rsid w:val="00F43AB1"/>
    <w:rsid w:val="00F45EEE"/>
    <w:rsid w:val="00F47A8F"/>
    <w:rsid w:val="00F902EA"/>
    <w:rsid w:val="00F92564"/>
    <w:rsid w:val="00F94305"/>
    <w:rsid w:val="00FD1D6D"/>
    <w:rsid w:val="00FE568D"/>
    <w:rsid w:val="00FF1E93"/>
    <w:rsid w:val="00FF1F5C"/>
    <w:rsid w:val="00FF4FB6"/>
    <w:rsid w:val="00FF6C30"/>
    <w:rsid w:val="00FF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6D04F"/>
  <w15:docId w15:val="{79244FBB-1BEB-4454-B4C2-3D9EF1347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qFormat/>
    <w:pPr>
      <w:outlineLvl w:val="0"/>
    </w:pPr>
    <w:rPr>
      <w:rFonts w:ascii="Calibri" w:eastAsia="Calibri" w:hAnsi="Calibri" w:cs="Calibri"/>
      <w:b/>
      <w:bCs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aliases w:val="List,Lista - Párrafo,List Paragraph Char Char,b1,Párrafo dentro,Normal N3,List Paragraph (numbered (a)),References,WB List Paragraph,Numbered Paragraph,Main numbered paragraph,Numbered List Paragraph,123 List Paragraph"/>
    <w:basedOn w:val="Normal"/>
    <w:link w:val="PrrafodelistaCar"/>
    <w:qFormat/>
    <w:pPr>
      <w:spacing w:before="16"/>
      <w:ind w:left="618" w:hanging="134"/>
    </w:pPr>
  </w:style>
  <w:style w:type="paragraph" w:customStyle="1" w:styleId="TableParagraph">
    <w:name w:val="Table Paragraph"/>
    <w:basedOn w:val="Normal"/>
    <w:uiPriority w:val="1"/>
    <w:qFormat/>
  </w:style>
  <w:style w:type="character" w:styleId="Textodelmarcadordeposicin">
    <w:name w:val="Placeholder Text"/>
    <w:basedOn w:val="Fuentedeprrafopredeter"/>
    <w:uiPriority w:val="99"/>
    <w:semiHidden/>
    <w:rsid w:val="008403FD"/>
    <w:rPr>
      <w:color w:val="808080"/>
    </w:rPr>
  </w:style>
  <w:style w:type="character" w:customStyle="1" w:styleId="PrrafodelistaCar">
    <w:name w:val="Párrafo de lista Car"/>
    <w:aliases w:val="List Car,Lista - Párrafo Car,List Paragraph Char Char Car,b1 Car,Párrafo dentro Car,Normal N3 Car,List Paragraph (numbered (a)) Car,References Car,WB List Paragraph Car,Numbered Paragraph Car,Main numbered paragraph Car"/>
    <w:basedOn w:val="Fuentedeprrafopredeter"/>
    <w:link w:val="Prrafodelista"/>
    <w:uiPriority w:val="34"/>
    <w:qFormat/>
    <w:locked/>
    <w:rsid w:val="008403FD"/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rsid w:val="008403FD"/>
    <w:rPr>
      <w:rFonts w:ascii="Calibri" w:eastAsia="Calibri" w:hAnsi="Calibri" w:cs="Calibri"/>
      <w:b/>
      <w:bCs/>
      <w:u w:val="single" w:color="000000"/>
      <w:lang w:val="es-ES"/>
    </w:rPr>
  </w:style>
  <w:style w:type="paragraph" w:styleId="Encabezado">
    <w:name w:val="header"/>
    <w:basedOn w:val="Normal"/>
    <w:link w:val="EncabezadoCar"/>
    <w:unhideWhenUsed/>
    <w:rsid w:val="00047BA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47BAA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47BA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7BAA"/>
    <w:rPr>
      <w:rFonts w:ascii="Arial MT" w:eastAsia="Arial MT" w:hAnsi="Arial MT" w:cs="Arial MT"/>
      <w:lang w:val="es-ES"/>
    </w:rPr>
  </w:style>
  <w:style w:type="paragraph" w:styleId="NormalWeb">
    <w:name w:val="Normal (Web)"/>
    <w:basedOn w:val="Normal"/>
    <w:uiPriority w:val="99"/>
    <w:semiHidden/>
    <w:unhideWhenUsed/>
    <w:rsid w:val="006C4D0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3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0714C77BFB94ADF8D2393488B069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7399B-8E32-4B12-A771-7266777F2875}"/>
      </w:docPartPr>
      <w:docPartBody>
        <w:p w:rsidR="00341025" w:rsidRDefault="00CF13B1" w:rsidP="00CF13B1">
          <w:pPr>
            <w:pStyle w:val="E0714C77BFB94ADF8D2393488B069A7F2"/>
          </w:pPr>
          <w:r w:rsidRPr="004B5174">
            <w:rPr>
              <w:rStyle w:val="Textodelmarcadordeposicin"/>
              <w:rFonts w:asciiTheme="minorHAnsi" w:hAnsiTheme="minorHAnsi" w:cstheme="minorHAnsi"/>
              <w:highlight w:val="lightGray"/>
            </w:rPr>
            <w:t>Haga clic aquí o pulse para escribir una fecha.</w:t>
          </w:r>
        </w:p>
      </w:docPartBody>
    </w:docPart>
    <w:docPart>
      <w:docPartPr>
        <w:name w:val="3897C7E78FFC49E19CDAD37471EEB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63EDD-F7DD-4B4D-95AF-D9A107131815}"/>
      </w:docPartPr>
      <w:docPartBody>
        <w:p w:rsidR="004920BB" w:rsidRDefault="00CF13B1" w:rsidP="00CF13B1">
          <w:pPr>
            <w:pStyle w:val="3897C7E78FFC49E19CDAD37471EEBE2E2"/>
          </w:pPr>
          <w:r w:rsidRPr="004B5174">
            <w:rPr>
              <w:rStyle w:val="Textodelmarcadordeposicin"/>
              <w:rFonts w:asciiTheme="minorHAnsi" w:hAnsiTheme="minorHAnsi"/>
              <w:shd w:val="clear" w:color="auto" w:fill="BFBFBF" w:themeFill="background1" w:themeFillShade="BF"/>
            </w:rPr>
            <w:t>Haga clic aquí o pulse para escribir una fecha.</w:t>
          </w:r>
        </w:p>
      </w:docPartBody>
    </w:docPart>
    <w:docPart>
      <w:docPartPr>
        <w:name w:val="A08DF984B4B743DB82405D58EECE8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EAC0E-936C-47C9-B23B-57313B2CAB02}"/>
      </w:docPartPr>
      <w:docPartBody>
        <w:p w:rsidR="00422A75" w:rsidRDefault="00CF13B1" w:rsidP="00CF13B1">
          <w:pPr>
            <w:pStyle w:val="A08DF984B4B743DB82405D58EECE87492"/>
          </w:pPr>
          <w:r w:rsidRPr="004B5174">
            <w:rPr>
              <w:rStyle w:val="Textodelmarcadordeposicin"/>
              <w:rFonts w:asciiTheme="minorHAnsi" w:hAnsiTheme="minorHAnsi"/>
              <w:highlight w:val="lightGray"/>
            </w:rPr>
            <w:t>Haga clic o pulse aquí para escribir texto.</w:t>
          </w:r>
        </w:p>
      </w:docPartBody>
    </w:docPart>
    <w:docPart>
      <w:docPartPr>
        <w:name w:val="C33041EA4B77455FA142F8CAADB97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33AAC-4D25-44E2-8945-58BF526984E8}"/>
      </w:docPartPr>
      <w:docPartBody>
        <w:p w:rsidR="00422A75" w:rsidRDefault="00CF13B1" w:rsidP="00CF13B1">
          <w:pPr>
            <w:pStyle w:val="C33041EA4B77455FA142F8CAADB970561"/>
          </w:pPr>
          <w:r w:rsidRPr="0020057E">
            <w:rPr>
              <w:rStyle w:val="Textodelmarcadordeposicin"/>
              <w:rFonts w:asciiTheme="minorHAnsi" w:hAnsiTheme="minorHAnsi"/>
              <w:highlight w:val="lightGray"/>
            </w:rPr>
            <w:t>Haga clic o pulse aquí para escribir texto.</w:t>
          </w:r>
        </w:p>
      </w:docPartBody>
    </w:docPart>
    <w:docPart>
      <w:docPartPr>
        <w:name w:val="B390D438CE01419D8AADF05DB57AE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EFACD-F757-43EF-BC40-8B24F6E28087}"/>
      </w:docPartPr>
      <w:docPartBody>
        <w:p w:rsidR="00422A75" w:rsidRDefault="00CF13B1" w:rsidP="00CF13B1">
          <w:pPr>
            <w:pStyle w:val="B390D438CE01419D8AADF05DB57AE49E2"/>
          </w:pPr>
          <w:r w:rsidRPr="004B5174">
            <w:rPr>
              <w:rStyle w:val="Textodelmarcadordeposicin"/>
              <w:rFonts w:asciiTheme="minorHAnsi" w:hAnsiTheme="minorHAnsi"/>
              <w:highlight w:val="lightGray"/>
            </w:rPr>
            <w:t>Haga clic o pulse aquí para escribir texto.</w:t>
          </w:r>
        </w:p>
      </w:docPartBody>
    </w:docPart>
    <w:docPart>
      <w:docPartPr>
        <w:name w:val="878C0FA50E06433BBF2B22EE15DE7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EAEB6-AFE3-4AF4-9AF3-61DF39733434}"/>
      </w:docPartPr>
      <w:docPartBody>
        <w:p w:rsidR="00422A75" w:rsidRDefault="00CF13B1" w:rsidP="00CF13B1">
          <w:pPr>
            <w:pStyle w:val="878C0FA50E06433BBF2B22EE15DE712F2"/>
          </w:pPr>
          <w:r w:rsidRPr="004B5174">
            <w:rPr>
              <w:rStyle w:val="Textodelmarcadordeposicin"/>
              <w:rFonts w:asciiTheme="minorHAnsi" w:hAnsiTheme="minorHAnsi"/>
              <w:highlight w:val="lightGray"/>
              <w:shd w:val="clear" w:color="auto" w:fill="BFBFBF" w:themeFill="background1" w:themeFillShade="BF"/>
            </w:rPr>
            <w:t>Haga clic o pulse aquí para escribir texto.</w:t>
          </w:r>
        </w:p>
      </w:docPartBody>
    </w:docPart>
    <w:docPart>
      <w:docPartPr>
        <w:name w:val="83477BB77D374476832B97910CF19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7B14E-9BAD-4F4B-8F04-521795DDF6FA}"/>
      </w:docPartPr>
      <w:docPartBody>
        <w:p w:rsidR="00422A75" w:rsidRDefault="00CF13B1" w:rsidP="00CF13B1">
          <w:pPr>
            <w:pStyle w:val="83477BB77D374476832B97910CF19E682"/>
          </w:pPr>
          <w:r w:rsidRPr="004B5174">
            <w:rPr>
              <w:rStyle w:val="Textodelmarcadordeposicin"/>
              <w:rFonts w:asciiTheme="minorHAnsi" w:hAnsiTheme="minorHAnsi"/>
              <w:shd w:val="clear" w:color="auto" w:fill="BFBFBF" w:themeFill="background1" w:themeFillShade="BF"/>
            </w:rPr>
            <w:t>Haga clic o pulse aquí para escribir texto.</w:t>
          </w:r>
        </w:p>
      </w:docPartBody>
    </w:docPart>
    <w:docPart>
      <w:docPartPr>
        <w:name w:val="74057CA2D74B46F4AB3228F3DC148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4388C-DD08-484F-B6A1-7A3EEC5EA785}"/>
      </w:docPartPr>
      <w:docPartBody>
        <w:p w:rsidR="00422A75" w:rsidRDefault="00CF13B1" w:rsidP="00CF13B1">
          <w:pPr>
            <w:pStyle w:val="74057CA2D74B46F4AB3228F3DC148B212"/>
          </w:pPr>
          <w:r w:rsidRPr="004B5174">
            <w:rPr>
              <w:rStyle w:val="Textodelmarcadordeposicin"/>
              <w:rFonts w:asciiTheme="minorHAnsi" w:hAnsiTheme="minorHAnsi"/>
              <w:shd w:val="clear" w:color="auto" w:fill="BFBFBF" w:themeFill="background1" w:themeFillShade="BF"/>
            </w:rPr>
            <w:t>Haga clic o pulse aquí para escribir texto.</w:t>
          </w:r>
        </w:p>
      </w:docPartBody>
    </w:docPart>
    <w:docPart>
      <w:docPartPr>
        <w:name w:val="1DD355A79ACF4409BDDB6053DEABC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A7FD2-E0CB-4F67-B58B-DF4A39F53175}"/>
      </w:docPartPr>
      <w:docPartBody>
        <w:p w:rsidR="00422A75" w:rsidRDefault="00CF13B1" w:rsidP="00CF13B1">
          <w:pPr>
            <w:pStyle w:val="1DD355A79ACF4409BDDB6053DEABC9A82"/>
          </w:pPr>
          <w:r w:rsidRPr="004B5174">
            <w:rPr>
              <w:rStyle w:val="Textodelmarcadordeposicin"/>
              <w:rFonts w:asciiTheme="minorHAnsi" w:hAnsiTheme="minorHAnsi"/>
              <w:shd w:val="clear" w:color="auto" w:fill="BFBFBF" w:themeFill="background1" w:themeFillShade="BF"/>
            </w:rPr>
            <w:t>Haga clic o pulse aquí para escribir texto.</w:t>
          </w:r>
        </w:p>
      </w:docPartBody>
    </w:docPart>
    <w:docPart>
      <w:docPartPr>
        <w:name w:val="E98E4D136D204CFF85880BBB1A748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AC51E-6D59-45F6-B566-A26DAFDB5D81}"/>
      </w:docPartPr>
      <w:docPartBody>
        <w:p w:rsidR="00422A75" w:rsidRDefault="00CF13B1" w:rsidP="00CF13B1">
          <w:pPr>
            <w:pStyle w:val="E98E4D136D204CFF85880BBB1A748AEE2"/>
          </w:pPr>
          <w:r w:rsidRPr="004B5174">
            <w:rPr>
              <w:rStyle w:val="Textodelmarcadordeposicin"/>
              <w:rFonts w:asciiTheme="minorHAnsi" w:hAnsiTheme="minorHAnsi"/>
              <w:shd w:val="clear" w:color="auto" w:fill="BFBFBF" w:themeFill="background1" w:themeFillShade="BF"/>
            </w:rPr>
            <w:t>Haga clic o pulse aquí para escribir texto.</w:t>
          </w:r>
        </w:p>
      </w:docPartBody>
    </w:docPart>
    <w:docPart>
      <w:docPartPr>
        <w:name w:val="7628C24DDB904A718728FC452C54A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8914D-08A4-4B39-9A47-0351988D6B36}"/>
      </w:docPartPr>
      <w:docPartBody>
        <w:p w:rsidR="00B26AAC" w:rsidRDefault="00CF13B1" w:rsidP="00CF13B1">
          <w:pPr>
            <w:pStyle w:val="7628C24DDB904A718728FC452C54AD922"/>
          </w:pPr>
          <w:r w:rsidRPr="00CF0891">
            <w:rPr>
              <w:rStyle w:val="Textodelmarcadordeposicin"/>
              <w:rFonts w:asciiTheme="minorHAnsi" w:hAnsiTheme="minorHAnsi"/>
              <w:shd w:val="clear" w:color="auto" w:fill="BFBFBF" w:themeFill="background1" w:themeFillShade="BF"/>
            </w:rPr>
            <w:t>Elija un elemento.</w:t>
          </w:r>
        </w:p>
      </w:docPartBody>
    </w:docPart>
    <w:docPart>
      <w:docPartPr>
        <w:name w:val="3B58374EA5D84E84925DF57E99F30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28936-5B0D-4D6E-AC07-67A88781693A}"/>
      </w:docPartPr>
      <w:docPartBody>
        <w:p w:rsidR="00B26AAC" w:rsidRDefault="00CF13B1" w:rsidP="00CF13B1">
          <w:pPr>
            <w:pStyle w:val="3B58374EA5D84E84925DF57E99F30A572"/>
          </w:pPr>
          <w:r w:rsidRPr="00CF0891">
            <w:rPr>
              <w:rStyle w:val="Textodelmarcadordeposicin"/>
              <w:rFonts w:asciiTheme="minorHAnsi" w:hAnsiTheme="minorHAnsi"/>
              <w:shd w:val="clear" w:color="auto" w:fill="BFBFBF" w:themeFill="background1" w:themeFillShade="BF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91D"/>
    <w:rsid w:val="00004CCF"/>
    <w:rsid w:val="00005021"/>
    <w:rsid w:val="00062D21"/>
    <w:rsid w:val="00091E4C"/>
    <w:rsid w:val="000979D9"/>
    <w:rsid w:val="000C6B92"/>
    <w:rsid w:val="000D04DD"/>
    <w:rsid w:val="000D177E"/>
    <w:rsid w:val="00174C4A"/>
    <w:rsid w:val="001C3994"/>
    <w:rsid w:val="00207EA8"/>
    <w:rsid w:val="002C32EE"/>
    <w:rsid w:val="00303EDD"/>
    <w:rsid w:val="003226E1"/>
    <w:rsid w:val="00323940"/>
    <w:rsid w:val="00337EDB"/>
    <w:rsid w:val="00341025"/>
    <w:rsid w:val="00386D23"/>
    <w:rsid w:val="003C3B10"/>
    <w:rsid w:val="003E5FB1"/>
    <w:rsid w:val="003F6CDE"/>
    <w:rsid w:val="004141A0"/>
    <w:rsid w:val="00422A75"/>
    <w:rsid w:val="00427F6C"/>
    <w:rsid w:val="00467013"/>
    <w:rsid w:val="0048117C"/>
    <w:rsid w:val="004815D0"/>
    <w:rsid w:val="00485B43"/>
    <w:rsid w:val="004920BB"/>
    <w:rsid w:val="004B5852"/>
    <w:rsid w:val="004C3CA6"/>
    <w:rsid w:val="0050420F"/>
    <w:rsid w:val="00524A8F"/>
    <w:rsid w:val="0052619F"/>
    <w:rsid w:val="00571D65"/>
    <w:rsid w:val="00595E68"/>
    <w:rsid w:val="005B076C"/>
    <w:rsid w:val="005B09F3"/>
    <w:rsid w:val="005B4757"/>
    <w:rsid w:val="0061497F"/>
    <w:rsid w:val="00684B26"/>
    <w:rsid w:val="006B7C6F"/>
    <w:rsid w:val="006F3440"/>
    <w:rsid w:val="006F6A91"/>
    <w:rsid w:val="00735F0E"/>
    <w:rsid w:val="007C4762"/>
    <w:rsid w:val="007E168B"/>
    <w:rsid w:val="007F7D35"/>
    <w:rsid w:val="0083691D"/>
    <w:rsid w:val="0087779E"/>
    <w:rsid w:val="008849F6"/>
    <w:rsid w:val="00912535"/>
    <w:rsid w:val="00933E2D"/>
    <w:rsid w:val="009A04CE"/>
    <w:rsid w:val="009B02D1"/>
    <w:rsid w:val="009B4B49"/>
    <w:rsid w:val="009F4396"/>
    <w:rsid w:val="00A567E1"/>
    <w:rsid w:val="00A60EB6"/>
    <w:rsid w:val="00A70A29"/>
    <w:rsid w:val="00A73C51"/>
    <w:rsid w:val="00A73F4F"/>
    <w:rsid w:val="00A74299"/>
    <w:rsid w:val="00AB5390"/>
    <w:rsid w:val="00AB7CC5"/>
    <w:rsid w:val="00AC617E"/>
    <w:rsid w:val="00AD04D1"/>
    <w:rsid w:val="00AF0D15"/>
    <w:rsid w:val="00B26AAC"/>
    <w:rsid w:val="00B94C9F"/>
    <w:rsid w:val="00BB7596"/>
    <w:rsid w:val="00BC25E7"/>
    <w:rsid w:val="00BD36EF"/>
    <w:rsid w:val="00C04ADE"/>
    <w:rsid w:val="00C10A7A"/>
    <w:rsid w:val="00C5103B"/>
    <w:rsid w:val="00C724E8"/>
    <w:rsid w:val="00C91E58"/>
    <w:rsid w:val="00CA6A69"/>
    <w:rsid w:val="00CB29A2"/>
    <w:rsid w:val="00CB4607"/>
    <w:rsid w:val="00CF13B1"/>
    <w:rsid w:val="00D864D8"/>
    <w:rsid w:val="00DA159B"/>
    <w:rsid w:val="00DB4732"/>
    <w:rsid w:val="00DD4FC7"/>
    <w:rsid w:val="00DE2CB1"/>
    <w:rsid w:val="00E34079"/>
    <w:rsid w:val="00E40B11"/>
    <w:rsid w:val="00EC68AB"/>
    <w:rsid w:val="00EE1BC3"/>
    <w:rsid w:val="00F07101"/>
    <w:rsid w:val="00F224E4"/>
    <w:rsid w:val="00F67BD1"/>
    <w:rsid w:val="00F84FE0"/>
    <w:rsid w:val="00F9739B"/>
    <w:rsid w:val="00FB351C"/>
    <w:rsid w:val="00FE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F13B1"/>
    <w:rPr>
      <w:color w:val="808080"/>
    </w:rPr>
  </w:style>
  <w:style w:type="paragraph" w:customStyle="1" w:styleId="E0714C77BFB94ADF8D2393488B069A7F2">
    <w:name w:val="E0714C77BFB94ADF8D2393488B069A7F2"/>
    <w:rsid w:val="00CF13B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  <w:style w:type="paragraph" w:customStyle="1" w:styleId="C33041EA4B77455FA142F8CAADB970561">
    <w:name w:val="C33041EA4B77455FA142F8CAADB970561"/>
    <w:rsid w:val="00CF13B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  <w:style w:type="paragraph" w:customStyle="1" w:styleId="A08DF984B4B743DB82405D58EECE87492">
    <w:name w:val="A08DF984B4B743DB82405D58EECE87492"/>
    <w:rsid w:val="00CF13B1"/>
    <w:pPr>
      <w:widowControl w:val="0"/>
      <w:autoSpaceDE w:val="0"/>
      <w:autoSpaceDN w:val="0"/>
      <w:spacing w:before="16" w:after="0" w:line="240" w:lineRule="auto"/>
      <w:ind w:left="618" w:hanging="134"/>
    </w:pPr>
    <w:rPr>
      <w:rFonts w:ascii="Arial MT" w:eastAsia="Arial MT" w:hAnsi="Arial MT" w:cs="Arial MT"/>
      <w:lang w:eastAsia="en-US"/>
    </w:rPr>
  </w:style>
  <w:style w:type="paragraph" w:customStyle="1" w:styleId="B390D438CE01419D8AADF05DB57AE49E2">
    <w:name w:val="B390D438CE01419D8AADF05DB57AE49E2"/>
    <w:rsid w:val="00CF13B1"/>
    <w:pPr>
      <w:widowControl w:val="0"/>
      <w:autoSpaceDE w:val="0"/>
      <w:autoSpaceDN w:val="0"/>
      <w:spacing w:before="16" w:after="0" w:line="240" w:lineRule="auto"/>
      <w:ind w:left="618" w:hanging="134"/>
    </w:pPr>
    <w:rPr>
      <w:rFonts w:ascii="Arial MT" w:eastAsia="Arial MT" w:hAnsi="Arial MT" w:cs="Arial MT"/>
      <w:lang w:eastAsia="en-US"/>
    </w:rPr>
  </w:style>
  <w:style w:type="paragraph" w:customStyle="1" w:styleId="878C0FA50E06433BBF2B22EE15DE712F2">
    <w:name w:val="878C0FA50E06433BBF2B22EE15DE712F2"/>
    <w:rsid w:val="00CF13B1"/>
    <w:pPr>
      <w:widowControl w:val="0"/>
      <w:autoSpaceDE w:val="0"/>
      <w:autoSpaceDN w:val="0"/>
      <w:spacing w:before="16" w:after="0" w:line="240" w:lineRule="auto"/>
      <w:ind w:left="618" w:hanging="134"/>
    </w:pPr>
    <w:rPr>
      <w:rFonts w:ascii="Arial MT" w:eastAsia="Arial MT" w:hAnsi="Arial MT" w:cs="Arial MT"/>
      <w:lang w:eastAsia="en-US"/>
    </w:rPr>
  </w:style>
  <w:style w:type="paragraph" w:customStyle="1" w:styleId="7628C24DDB904A718728FC452C54AD922">
    <w:name w:val="7628C24DDB904A718728FC452C54AD922"/>
    <w:rsid w:val="00CF13B1"/>
    <w:pPr>
      <w:widowControl w:val="0"/>
      <w:autoSpaceDE w:val="0"/>
      <w:autoSpaceDN w:val="0"/>
      <w:spacing w:before="16" w:after="0" w:line="240" w:lineRule="auto"/>
      <w:ind w:left="618" w:hanging="134"/>
    </w:pPr>
    <w:rPr>
      <w:rFonts w:ascii="Arial MT" w:eastAsia="Arial MT" w:hAnsi="Arial MT" w:cs="Arial MT"/>
      <w:lang w:eastAsia="en-US"/>
    </w:rPr>
  </w:style>
  <w:style w:type="paragraph" w:customStyle="1" w:styleId="3B58374EA5D84E84925DF57E99F30A572">
    <w:name w:val="3B58374EA5D84E84925DF57E99F30A572"/>
    <w:rsid w:val="00CF13B1"/>
    <w:pPr>
      <w:widowControl w:val="0"/>
      <w:autoSpaceDE w:val="0"/>
      <w:autoSpaceDN w:val="0"/>
      <w:spacing w:before="16" w:after="0" w:line="240" w:lineRule="auto"/>
      <w:ind w:left="618" w:hanging="134"/>
    </w:pPr>
    <w:rPr>
      <w:rFonts w:ascii="Arial MT" w:eastAsia="Arial MT" w:hAnsi="Arial MT" w:cs="Arial MT"/>
      <w:lang w:eastAsia="en-US"/>
    </w:rPr>
  </w:style>
  <w:style w:type="paragraph" w:customStyle="1" w:styleId="3897C7E78FFC49E19CDAD37471EEBE2E2">
    <w:name w:val="3897C7E78FFC49E19CDAD37471EEBE2E2"/>
    <w:rsid w:val="00CF13B1"/>
    <w:pPr>
      <w:widowControl w:val="0"/>
      <w:autoSpaceDE w:val="0"/>
      <w:autoSpaceDN w:val="0"/>
      <w:spacing w:before="16" w:after="0" w:line="240" w:lineRule="auto"/>
      <w:ind w:left="618" w:hanging="134"/>
    </w:pPr>
    <w:rPr>
      <w:rFonts w:ascii="Arial MT" w:eastAsia="Arial MT" w:hAnsi="Arial MT" w:cs="Arial MT"/>
      <w:lang w:eastAsia="en-US"/>
    </w:rPr>
  </w:style>
  <w:style w:type="paragraph" w:customStyle="1" w:styleId="83477BB77D374476832B97910CF19E682">
    <w:name w:val="83477BB77D374476832B97910CF19E682"/>
    <w:rsid w:val="00CF13B1"/>
    <w:pPr>
      <w:widowControl w:val="0"/>
      <w:autoSpaceDE w:val="0"/>
      <w:autoSpaceDN w:val="0"/>
      <w:spacing w:before="16" w:after="0" w:line="240" w:lineRule="auto"/>
      <w:ind w:left="618" w:hanging="134"/>
    </w:pPr>
    <w:rPr>
      <w:rFonts w:ascii="Arial MT" w:eastAsia="Arial MT" w:hAnsi="Arial MT" w:cs="Arial MT"/>
      <w:lang w:eastAsia="en-US"/>
    </w:rPr>
  </w:style>
  <w:style w:type="paragraph" w:customStyle="1" w:styleId="74057CA2D74B46F4AB3228F3DC148B212">
    <w:name w:val="74057CA2D74B46F4AB3228F3DC148B212"/>
    <w:rsid w:val="00CF13B1"/>
    <w:pPr>
      <w:widowControl w:val="0"/>
      <w:autoSpaceDE w:val="0"/>
      <w:autoSpaceDN w:val="0"/>
      <w:spacing w:before="16" w:after="0" w:line="240" w:lineRule="auto"/>
      <w:ind w:left="618" w:hanging="134"/>
    </w:pPr>
    <w:rPr>
      <w:rFonts w:ascii="Arial MT" w:eastAsia="Arial MT" w:hAnsi="Arial MT" w:cs="Arial MT"/>
      <w:lang w:eastAsia="en-US"/>
    </w:rPr>
  </w:style>
  <w:style w:type="paragraph" w:customStyle="1" w:styleId="1DD355A79ACF4409BDDB6053DEABC9A82">
    <w:name w:val="1DD355A79ACF4409BDDB6053DEABC9A82"/>
    <w:rsid w:val="00CF13B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  <w:style w:type="paragraph" w:customStyle="1" w:styleId="E98E4D136D204CFF85880BBB1A748AEE2">
    <w:name w:val="E98E4D136D204CFF85880BBB1A748AEE2"/>
    <w:rsid w:val="00CF13B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9F2D192144A54AB7B9C9EBC14B00B8" ma:contentTypeVersion="13" ma:contentTypeDescription="Crear nuevo documento." ma:contentTypeScope="" ma:versionID="39719544193fad9b1c48d677ff599d44">
  <xsd:schema xmlns:xsd="http://www.w3.org/2001/XMLSchema" xmlns:xs="http://www.w3.org/2001/XMLSchema" xmlns:p="http://schemas.microsoft.com/office/2006/metadata/properties" xmlns:ns2="921f2ff5-2a6e-4adf-8439-e8227730f8d0" xmlns:ns3="a0c443b2-b8e7-4342-88f0-473231c01097" targetNamespace="http://schemas.microsoft.com/office/2006/metadata/properties" ma:root="true" ma:fieldsID="7683d40213ffe90da4ded9016f35c6ae" ns2:_="" ns3:_="">
    <xsd:import namespace="921f2ff5-2a6e-4adf-8439-e8227730f8d0"/>
    <xsd:import namespace="a0c443b2-b8e7-4342-88f0-473231c010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f2ff5-2a6e-4adf-8439-e8227730f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dea7e4b4-080f-4af5-898c-d5b6bd791e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443b2-b8e7-4342-88f0-473231c0109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0ef1f1d-045f-4854-aa1e-acb6ea37086b}" ma:internalName="TaxCatchAll" ma:showField="CatchAllData" ma:web="a0c443b2-b8e7-4342-88f0-473231c010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1f2ff5-2a6e-4adf-8439-e8227730f8d0">
      <Terms xmlns="http://schemas.microsoft.com/office/infopath/2007/PartnerControls"/>
    </lcf76f155ced4ddcb4097134ff3c332f>
    <TaxCatchAll xmlns="a0c443b2-b8e7-4342-88f0-473231c0109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4A742-20D5-4E4B-A4D7-D44AF5F225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1f2ff5-2a6e-4adf-8439-e8227730f8d0"/>
    <ds:schemaRef ds:uri="a0c443b2-b8e7-4342-88f0-473231c01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7B4E61-908C-4992-84E1-7A5E82E0DE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7F4349-5B75-4976-AF06-B1FDC2F428B4}">
  <ds:schemaRefs>
    <ds:schemaRef ds:uri="http://schemas.microsoft.com/office/2006/metadata/properties"/>
    <ds:schemaRef ds:uri="http://schemas.microsoft.com/office/infopath/2007/PartnerControls"/>
    <ds:schemaRef ds:uri="921f2ff5-2a6e-4adf-8439-e8227730f8d0"/>
    <ds:schemaRef ds:uri="a0c443b2-b8e7-4342-88f0-473231c01097"/>
  </ds:schemaRefs>
</ds:datastoreItem>
</file>

<file path=customXml/itemProps4.xml><?xml version="1.0" encoding="utf-8"?>
<ds:datastoreItem xmlns:ds="http://schemas.openxmlformats.org/officeDocument/2006/customXml" ds:itemID="{154B675C-EF44-44D6-B9EE-C0EDD7DA9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381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Dirección General del Dato</dc:creator>
  <cp:lastModifiedBy>JOSÉ MARÍA MENOR HERNÁNDEZ</cp:lastModifiedBy>
  <cp:revision>13</cp:revision>
  <dcterms:created xsi:type="dcterms:W3CDTF">2026-03-03T15:07:00Z</dcterms:created>
  <dcterms:modified xsi:type="dcterms:W3CDTF">2026-03-03T15:27:00Z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2025-06-19T00:00:00Z</vt:filetime>
  </property>
  <property fmtid="{D5CDD505-2E9C-101B-9397-08002B2CF9AE}" pid="5" name="Producer">
    <vt:lpwstr>Microsoft® Word LTSC</vt:lpwstr>
  </property>
  <property fmtid="{D5CDD505-2E9C-101B-9397-08002B2CF9AE}" pid="6" name="ContentTypeId">
    <vt:lpwstr>0x010100CE9F2D192144A54AB7B9C9EBC14B00B8</vt:lpwstr>
  </property>
  <property fmtid="{D5CDD505-2E9C-101B-9397-08002B2CF9AE}" pid="7" name="MediaServiceImageTags">
    <vt:lpwstr/>
  </property>
</Properties>
</file>