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8216" w14:textId="77777777" w:rsidR="0097614E" w:rsidRPr="0019038E" w:rsidRDefault="0097614E" w:rsidP="005B2912">
      <w:pPr>
        <w:jc w:val="center"/>
        <w:rPr>
          <w:b/>
        </w:rPr>
      </w:pPr>
    </w:p>
    <w:p w14:paraId="37070105" w14:textId="77777777" w:rsidR="002814E5" w:rsidRPr="0019038E" w:rsidRDefault="002814E5" w:rsidP="005B2912">
      <w:pPr>
        <w:jc w:val="center"/>
        <w:rPr>
          <w:b/>
        </w:rPr>
      </w:pPr>
    </w:p>
    <w:p w14:paraId="3E5CFBCD" w14:textId="77777777" w:rsidR="001F1C50" w:rsidRPr="0019038E" w:rsidRDefault="001F1C50" w:rsidP="005B2912">
      <w:pPr>
        <w:jc w:val="center"/>
        <w:rPr>
          <w:b/>
        </w:rPr>
      </w:pPr>
    </w:p>
    <w:p w14:paraId="11C1AB73" w14:textId="77777777" w:rsidR="002814E5" w:rsidRPr="0019038E" w:rsidRDefault="002814E5" w:rsidP="005B2912">
      <w:pPr>
        <w:jc w:val="center"/>
        <w:rPr>
          <w:b/>
        </w:rPr>
      </w:pPr>
    </w:p>
    <w:p w14:paraId="7249C42E" w14:textId="77777777" w:rsidR="00B7154A" w:rsidRPr="0019038E" w:rsidRDefault="00B7154A" w:rsidP="00352CAA">
      <w:pPr>
        <w:rPr>
          <w:b/>
        </w:rPr>
      </w:pPr>
    </w:p>
    <w:p w14:paraId="0FA4D2F4" w14:textId="6C73B757" w:rsidR="00145B25" w:rsidRPr="0019038E" w:rsidRDefault="00145B25" w:rsidP="002A4E31">
      <w:pPr>
        <w:pStyle w:val="Portada"/>
        <w:suppressAutoHyphens w:val="0"/>
        <w:spacing w:line="276" w:lineRule="auto"/>
        <w:ind w:firstLine="0"/>
        <w:rPr>
          <w:rFonts w:ascii="Cambria" w:hAnsi="Cambria" w:cs="Interstate-Regular"/>
          <w:color w:val="000000"/>
          <w:sz w:val="22"/>
          <w:szCs w:val="22"/>
          <w:lang w:val="es-ES" w:eastAsia="es-ES"/>
        </w:rPr>
      </w:pPr>
      <w:r w:rsidRPr="0019038E">
        <w:rPr>
          <w:rFonts w:ascii="Cambria" w:hAnsi="Cambria" w:cs="Interstate-Regular"/>
          <w:color w:val="000000"/>
          <w:sz w:val="22"/>
          <w:szCs w:val="22"/>
          <w:lang w:val="es-ES" w:eastAsia="es-ES"/>
        </w:rPr>
        <w:t>P</w:t>
      </w:r>
      <w:r w:rsidR="00B94FA6" w:rsidRPr="0019038E">
        <w:rPr>
          <w:rFonts w:ascii="Cambria" w:hAnsi="Cambria" w:cs="Interstate-Regular"/>
          <w:color w:val="000000"/>
          <w:sz w:val="22"/>
          <w:szCs w:val="22"/>
          <w:lang w:val="es-ES" w:eastAsia="es-ES"/>
        </w:rPr>
        <w:t xml:space="preserve">LAN DE PROYECTO, PROPUESTA DE CASOS DE USO Y </w:t>
      </w:r>
      <w:r w:rsidRPr="0019038E">
        <w:rPr>
          <w:rFonts w:ascii="Cambria" w:hAnsi="Cambria" w:cs="Interstate-Regular"/>
          <w:color w:val="000000"/>
          <w:sz w:val="22"/>
          <w:szCs w:val="22"/>
          <w:lang w:val="es-ES" w:eastAsia="es-ES"/>
        </w:rPr>
        <w:t xml:space="preserve">MEMORIA DETALLADA </w:t>
      </w:r>
    </w:p>
    <w:p w14:paraId="76233AF0" w14:textId="77777777" w:rsidR="00156127" w:rsidRPr="0019038E" w:rsidRDefault="00156127" w:rsidP="002A4E31">
      <w:pPr>
        <w:pBdr>
          <w:bottom w:val="single" w:sz="4" w:space="1" w:color="auto"/>
        </w:pBdr>
        <w:jc w:val="center"/>
        <w:rPr>
          <w:rFonts w:cs="Cambria"/>
          <w:b/>
          <w:bCs/>
        </w:rPr>
      </w:pPr>
    </w:p>
    <w:p w14:paraId="3261272A" w14:textId="68EC0C6D" w:rsidR="004823F8" w:rsidRPr="0019038E" w:rsidRDefault="004823F8" w:rsidP="002A4E31">
      <w:pPr>
        <w:jc w:val="center"/>
        <w:rPr>
          <w:rFonts w:cs="Interstate-Regular"/>
          <w:b/>
          <w:bCs/>
          <w:color w:val="000000"/>
          <w:lang w:eastAsia="es-ES"/>
        </w:rPr>
      </w:pPr>
    </w:p>
    <w:p w14:paraId="4C6AB18C" w14:textId="62765578" w:rsidR="000F0D30" w:rsidRPr="0019038E" w:rsidRDefault="00D956A9" w:rsidP="002A4E31">
      <w:pPr>
        <w:jc w:val="center"/>
        <w:rPr>
          <w:rFonts w:cs="Interstate-Regular"/>
          <w:b/>
          <w:bCs/>
          <w:color w:val="000000"/>
          <w:lang w:eastAsia="es-ES"/>
        </w:rPr>
      </w:pPr>
      <w:r w:rsidRPr="0019038E">
        <w:rPr>
          <w:rFonts w:cs="Interstate-Regular"/>
          <w:b/>
          <w:bCs/>
          <w:color w:val="000000"/>
          <w:lang w:eastAsia="es-ES"/>
        </w:rPr>
        <w:t xml:space="preserve">INVITACIÓN GENERAL PARA PARTICIPAR EN EL </w:t>
      </w:r>
      <w:r w:rsidR="002D4F9D" w:rsidRPr="0019038E">
        <w:rPr>
          <w:rFonts w:cs="Interstate-Regular"/>
          <w:b/>
          <w:bCs/>
          <w:color w:val="000000"/>
          <w:lang w:eastAsia="es-ES"/>
        </w:rPr>
        <w:t>DESARROLLO DE CASOS DE USO DE APLICACIÓN DE LAS TECNOLOGÍAS CUANTICAS EN SECTORES PRODUCTIVOS ESTRATEGICOS</w:t>
      </w:r>
    </w:p>
    <w:p w14:paraId="27F2633C" w14:textId="65A61D79" w:rsidR="000F0D30" w:rsidRDefault="000F0D30" w:rsidP="002A4E31">
      <w:pPr>
        <w:jc w:val="center"/>
        <w:rPr>
          <w:rFonts w:cs="Interstate-Regular"/>
          <w:b/>
          <w:bCs/>
          <w:color w:val="000000"/>
          <w:lang w:eastAsia="es-ES"/>
        </w:rPr>
      </w:pPr>
      <w:r w:rsidRPr="0019038E">
        <w:rPr>
          <w:rFonts w:cs="Interstate-Regular"/>
          <w:b/>
          <w:bCs/>
          <w:color w:val="000000"/>
          <w:lang w:eastAsia="es-ES"/>
        </w:rPr>
        <w:t>C0</w:t>
      </w:r>
      <w:r w:rsidR="002D4F9D" w:rsidRPr="0019038E">
        <w:rPr>
          <w:rFonts w:cs="Interstate-Regular"/>
          <w:b/>
          <w:bCs/>
          <w:color w:val="000000"/>
          <w:lang w:eastAsia="es-ES"/>
        </w:rPr>
        <w:t>41</w:t>
      </w:r>
      <w:r w:rsidRPr="0019038E">
        <w:rPr>
          <w:rFonts w:cs="Interstate-Regular"/>
          <w:b/>
          <w:bCs/>
          <w:color w:val="000000"/>
          <w:lang w:eastAsia="es-ES"/>
        </w:rPr>
        <w:t>/2</w:t>
      </w:r>
      <w:r w:rsidR="002D4F9D" w:rsidRPr="0019038E">
        <w:rPr>
          <w:rFonts w:cs="Interstate-Regular"/>
          <w:b/>
          <w:bCs/>
          <w:color w:val="000000"/>
          <w:lang w:eastAsia="es-ES"/>
        </w:rPr>
        <w:t>5</w:t>
      </w:r>
      <w:r w:rsidRPr="0019038E">
        <w:rPr>
          <w:rFonts w:cs="Interstate-Regular"/>
          <w:b/>
          <w:bCs/>
          <w:color w:val="000000"/>
          <w:lang w:eastAsia="es-ES"/>
        </w:rPr>
        <w:t>-ED</w:t>
      </w:r>
    </w:p>
    <w:p w14:paraId="620ACE63" w14:textId="77777777" w:rsidR="002B44BD" w:rsidRDefault="002B44BD" w:rsidP="002A4E31">
      <w:pPr>
        <w:jc w:val="center"/>
        <w:rPr>
          <w:rFonts w:cs="Interstate-Regular"/>
          <w:b/>
          <w:bCs/>
          <w:color w:val="000000"/>
          <w:lang w:eastAsia="es-ES"/>
        </w:rPr>
      </w:pPr>
    </w:p>
    <w:p w14:paraId="1686FD07" w14:textId="77777777" w:rsidR="002B44BD" w:rsidRPr="0019038E" w:rsidRDefault="002B44BD" w:rsidP="002A4E31">
      <w:pPr>
        <w:jc w:val="center"/>
        <w:rPr>
          <w:rFonts w:cs="Interstate-Regular"/>
          <w:b/>
          <w:bCs/>
          <w:color w:val="000000"/>
          <w:lang w:eastAsia="es-ES"/>
        </w:rPr>
      </w:pPr>
    </w:p>
    <w:sdt>
      <w:sdtPr>
        <w:rPr>
          <w:rFonts w:ascii="Cambria" w:eastAsia="Times New Roman" w:hAnsi="Cambria" w:cs="Times New Roman"/>
          <w:color w:val="auto"/>
          <w:sz w:val="22"/>
          <w:szCs w:val="22"/>
          <w:lang w:eastAsia="en-US"/>
        </w:rPr>
        <w:id w:val="44574308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A9EA96C" w14:textId="77777777" w:rsidR="002814E5" w:rsidRPr="0019038E" w:rsidRDefault="002814E5" w:rsidP="00145B25">
          <w:pPr>
            <w:pStyle w:val="TtuloTDC"/>
            <w:spacing w:before="0" w:after="120" w:line="276" w:lineRule="auto"/>
            <w:rPr>
              <w:rFonts w:ascii="Cambria" w:hAnsi="Cambria"/>
              <w:sz w:val="22"/>
              <w:szCs w:val="22"/>
            </w:rPr>
          </w:pPr>
          <w:r w:rsidRPr="0019038E">
            <w:rPr>
              <w:rFonts w:ascii="Cambria" w:hAnsi="Cambria"/>
              <w:sz w:val="22"/>
              <w:szCs w:val="22"/>
            </w:rPr>
            <w:br w:type="page"/>
          </w:r>
        </w:p>
        <w:p w14:paraId="242F78D5" w14:textId="77777777" w:rsidR="002764CD" w:rsidRPr="0019038E" w:rsidRDefault="002764CD" w:rsidP="002A4E31">
          <w:pPr>
            <w:pStyle w:val="TtuloTDC"/>
            <w:spacing w:before="80" w:after="80" w:line="276" w:lineRule="auto"/>
            <w:rPr>
              <w:rFonts w:ascii="Cambria" w:hAnsi="Cambria"/>
              <w:b/>
              <w:bCs/>
              <w:sz w:val="22"/>
              <w:szCs w:val="22"/>
            </w:rPr>
          </w:pPr>
        </w:p>
        <w:p w14:paraId="57443175" w14:textId="591560CD" w:rsidR="00D64386" w:rsidRPr="0019038E" w:rsidRDefault="00D64386" w:rsidP="002A4E31">
          <w:pPr>
            <w:pStyle w:val="TtuloTDC"/>
            <w:spacing w:before="120" w:after="120" w:line="276" w:lineRule="auto"/>
            <w:rPr>
              <w:rFonts w:ascii="Cambria" w:hAnsi="Cambria"/>
              <w:b/>
              <w:bCs/>
              <w:sz w:val="22"/>
              <w:szCs w:val="22"/>
            </w:rPr>
          </w:pPr>
          <w:r w:rsidRPr="0019038E">
            <w:rPr>
              <w:rFonts w:ascii="Cambria" w:hAnsi="Cambria"/>
              <w:b/>
              <w:bCs/>
              <w:sz w:val="22"/>
              <w:szCs w:val="22"/>
            </w:rPr>
            <w:t>ÍNDICE</w:t>
          </w:r>
        </w:p>
        <w:p w14:paraId="3A7229CD" w14:textId="224E9141" w:rsidR="00F0613B" w:rsidRDefault="00D64386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r w:rsidRPr="0019038E">
            <w:fldChar w:fldCharType="begin"/>
          </w:r>
          <w:r w:rsidRPr="0019038E">
            <w:instrText xml:space="preserve"> TOC \o "1-3" \h \z \u </w:instrText>
          </w:r>
          <w:r w:rsidRPr="0019038E">
            <w:fldChar w:fldCharType="separate"/>
          </w:r>
          <w:hyperlink w:anchor="_Toc205810151" w:history="1">
            <w:r w:rsidR="00F0613B" w:rsidRPr="008844DF">
              <w:rPr>
                <w:rStyle w:val="Hipervnculo"/>
                <w:b/>
                <w:noProof/>
              </w:rPr>
              <w:t>1.</w:t>
            </w:r>
            <w:r w:rsidR="00F0613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="00F0613B" w:rsidRPr="008844DF">
              <w:rPr>
                <w:rStyle w:val="Hipervnculo"/>
                <w:b/>
                <w:noProof/>
              </w:rPr>
              <w:t>DATOS BÁSICOS</w:t>
            </w:r>
            <w:r w:rsidR="00F0613B">
              <w:rPr>
                <w:noProof/>
                <w:webHidden/>
              </w:rPr>
              <w:tab/>
            </w:r>
            <w:r w:rsidR="00F0613B">
              <w:rPr>
                <w:noProof/>
                <w:webHidden/>
              </w:rPr>
              <w:fldChar w:fldCharType="begin"/>
            </w:r>
            <w:r w:rsidR="00F0613B">
              <w:rPr>
                <w:noProof/>
                <w:webHidden/>
              </w:rPr>
              <w:instrText xml:space="preserve"> PAGEREF _Toc205810151 \h </w:instrText>
            </w:r>
            <w:r w:rsidR="00F0613B">
              <w:rPr>
                <w:noProof/>
                <w:webHidden/>
              </w:rPr>
            </w:r>
            <w:r w:rsidR="00F0613B">
              <w:rPr>
                <w:noProof/>
                <w:webHidden/>
              </w:rPr>
              <w:fldChar w:fldCharType="separate"/>
            </w:r>
            <w:r w:rsidR="00F0613B">
              <w:rPr>
                <w:noProof/>
                <w:webHidden/>
              </w:rPr>
              <w:t>3</w:t>
            </w:r>
            <w:r w:rsidR="00F0613B">
              <w:rPr>
                <w:noProof/>
                <w:webHidden/>
              </w:rPr>
              <w:fldChar w:fldCharType="end"/>
            </w:r>
          </w:hyperlink>
        </w:p>
        <w:p w14:paraId="48BA7BC5" w14:textId="68E21132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2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DATOS BÁSICOS DE LA ENTIDAD SOLICITANTE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2B1214" w14:textId="67A3F0FA" w:rsidR="00F0613B" w:rsidRDefault="00F0613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3" w:history="1">
            <w:r w:rsidRPr="008844DF">
              <w:rPr>
                <w:rStyle w:val="Hipervnculo"/>
                <w:b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b/>
                <w:noProof/>
              </w:rPr>
              <w:t>CAPACIDAD DE LA ENTIDAD SOLICITANTE Y LOS AGENTES PARTICIPANTES EN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1571E" w14:textId="71FFE255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4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RESUMEN EJECUTIVO DE LA MEMORIA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7E92C" w14:textId="4CB06F9A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5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MEMORIA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91D91" w14:textId="18727E8B" w:rsidR="00F0613B" w:rsidRDefault="00F0613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6" w:history="1">
            <w:r w:rsidRPr="008844DF">
              <w:rPr>
                <w:rStyle w:val="Hipervnculo"/>
                <w:b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b/>
                <w:noProof/>
              </w:rPr>
              <w:t>IMPACTO POTENCIAL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022AF" w14:textId="2C5D8F3C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7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RESUMEN EJECUTIVO DE LA PROPUESTA DE CASOS DE USO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F79B4" w14:textId="43E7DBDC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8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PROPUESTA DE CASOS DE USO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BCB7F8" w14:textId="2A66AC53" w:rsidR="00F0613B" w:rsidRDefault="00F0613B">
          <w:pPr>
            <w:pStyle w:val="TDC1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59" w:history="1">
            <w:r w:rsidRPr="008844DF">
              <w:rPr>
                <w:rStyle w:val="Hipervnculo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b/>
                <w:noProof/>
              </w:rPr>
              <w:t>DESARROLLO DE LA PROPUESTA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A8D2B" w14:textId="1CE61493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60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RESUMEN EJECUTIVO DEL PLAN DE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68FEC" w14:textId="175914D8" w:rsidR="00F0613B" w:rsidRDefault="00F0613B">
          <w:pPr>
            <w:pStyle w:val="TDC2"/>
            <w:tabs>
              <w:tab w:val="left" w:pos="96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s-ES"/>
              <w14:ligatures w14:val="standardContextual"/>
            </w:rPr>
          </w:pPr>
          <w:hyperlink w:anchor="_Toc205810161" w:history="1"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es-ES"/>
                <w14:ligatures w14:val="standardContextual"/>
              </w:rPr>
              <w:tab/>
            </w:r>
            <w:r w:rsidRPr="008844DF">
              <w:rPr>
                <w:rStyle w:val="Hipervnculo"/>
                <w:rFonts w:cstheme="majorHAnsi"/>
                <w:b/>
                <w:bCs/>
                <w:noProof/>
              </w:rPr>
              <w:t>PLAN DE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_Toc205810161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A43F2" w14:textId="263C40C1" w:rsidR="005E670E" w:rsidRPr="0019038E" w:rsidRDefault="00D64386" w:rsidP="002A4E31">
          <w:pPr>
            <w:rPr>
              <w:b/>
              <w:bCs/>
            </w:rPr>
          </w:pPr>
          <w:r w:rsidRPr="0019038E">
            <w:rPr>
              <w:b/>
              <w:bCs/>
            </w:rPr>
            <w:fldChar w:fldCharType="end"/>
          </w:r>
        </w:p>
      </w:sdtContent>
    </w:sdt>
    <w:p w14:paraId="77627DF1" w14:textId="77777777" w:rsidR="005E670E" w:rsidRPr="0019038E" w:rsidRDefault="005E670E">
      <w:pPr>
        <w:spacing w:after="160" w:line="259" w:lineRule="auto"/>
        <w:rPr>
          <w:b/>
          <w:bCs/>
        </w:rPr>
      </w:pPr>
      <w:r w:rsidRPr="0019038E">
        <w:rPr>
          <w:b/>
          <w:bCs/>
        </w:rPr>
        <w:br w:type="page"/>
      </w:r>
    </w:p>
    <w:p w14:paraId="6F68CF92" w14:textId="210FF3F0" w:rsidR="00A33FD5" w:rsidRPr="0019038E" w:rsidRDefault="00A33FD5" w:rsidP="002A4E31">
      <w:pPr>
        <w:pStyle w:val="Ttulo1"/>
        <w:pageBreakBefore/>
        <w:numPr>
          <w:ilvl w:val="0"/>
          <w:numId w:val="1"/>
        </w:numPr>
        <w:spacing w:before="80" w:after="80" w:line="259" w:lineRule="auto"/>
        <w:ind w:left="709" w:hanging="709"/>
        <w:jc w:val="both"/>
        <w:rPr>
          <w:rFonts w:ascii="Cambria" w:hAnsi="Cambria"/>
          <w:b/>
          <w:sz w:val="22"/>
          <w:szCs w:val="22"/>
        </w:rPr>
      </w:pPr>
      <w:bookmarkStart w:id="0" w:name="_Toc205810151"/>
      <w:r w:rsidRPr="0019038E">
        <w:rPr>
          <w:rFonts w:ascii="Cambria" w:hAnsi="Cambria"/>
          <w:b/>
          <w:sz w:val="22"/>
          <w:szCs w:val="22"/>
        </w:rPr>
        <w:lastRenderedPageBreak/>
        <w:t>DATOS</w:t>
      </w:r>
      <w:r w:rsidR="00FB7F62" w:rsidRPr="0019038E">
        <w:rPr>
          <w:rFonts w:ascii="Cambria" w:hAnsi="Cambria"/>
          <w:b/>
          <w:sz w:val="22"/>
          <w:szCs w:val="22"/>
        </w:rPr>
        <w:t xml:space="preserve"> BÁSICOS</w:t>
      </w:r>
      <w:bookmarkEnd w:id="0"/>
    </w:p>
    <w:p w14:paraId="563D29AD" w14:textId="24D346F9" w:rsidR="00E07BC8" w:rsidRPr="0019038E" w:rsidRDefault="00E07BC8" w:rsidP="002A4E31">
      <w:pPr>
        <w:pStyle w:val="Ttulo2"/>
        <w:numPr>
          <w:ilvl w:val="1"/>
          <w:numId w:val="1"/>
        </w:numPr>
        <w:spacing w:before="80" w:after="80" w:line="259" w:lineRule="auto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1" w:name="_Toc205810152"/>
      <w:r w:rsidRPr="0019038E">
        <w:rPr>
          <w:rFonts w:ascii="Cambria" w:hAnsi="Cambria" w:cstheme="majorHAnsi"/>
          <w:b/>
          <w:bCs/>
          <w:sz w:val="22"/>
          <w:szCs w:val="22"/>
        </w:rPr>
        <w:t>DATOS BÁSICO</w:t>
      </w:r>
      <w:r w:rsidR="00900021" w:rsidRPr="0019038E">
        <w:rPr>
          <w:rFonts w:ascii="Cambria" w:hAnsi="Cambria" w:cstheme="majorHAnsi"/>
          <w:b/>
          <w:bCs/>
          <w:sz w:val="22"/>
          <w:szCs w:val="22"/>
        </w:rPr>
        <w:t>S</w:t>
      </w:r>
      <w:r w:rsidRPr="0019038E">
        <w:rPr>
          <w:rFonts w:ascii="Cambria" w:hAnsi="Cambria" w:cstheme="majorHAnsi"/>
          <w:b/>
          <w:bCs/>
          <w:sz w:val="22"/>
          <w:szCs w:val="22"/>
        </w:rPr>
        <w:t xml:space="preserve"> </w:t>
      </w:r>
      <w:r w:rsidR="003E2B85" w:rsidRPr="0019038E">
        <w:rPr>
          <w:rFonts w:ascii="Cambria" w:hAnsi="Cambria" w:cstheme="majorHAnsi"/>
          <w:b/>
          <w:bCs/>
          <w:sz w:val="22"/>
          <w:szCs w:val="22"/>
        </w:rPr>
        <w:t>DE LA</w:t>
      </w:r>
      <w:r w:rsidR="00111324" w:rsidRPr="0019038E">
        <w:rPr>
          <w:rFonts w:ascii="Cambria" w:hAnsi="Cambria" w:cstheme="majorHAnsi"/>
          <w:b/>
          <w:bCs/>
          <w:sz w:val="22"/>
          <w:szCs w:val="22"/>
        </w:rPr>
        <w:t xml:space="preserve"> ENTIDAD SOLICITANTE</w:t>
      </w:r>
      <w:bookmarkEnd w:id="1"/>
    </w:p>
    <w:p w14:paraId="3C8A4BC2" w14:textId="39FFBD39" w:rsidR="00E34BCF" w:rsidRDefault="002A4E31" w:rsidP="004A4C77">
      <w:pPr>
        <w:spacing w:before="80" w:after="80" w:line="259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30AF4AC" wp14:editId="4F4D2D72">
                <wp:extent cx="5400040" cy="929005"/>
                <wp:effectExtent l="0" t="0" r="10160" b="23495"/>
                <wp:docPr id="30105924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929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11750" w14:textId="55DDE67C" w:rsidR="002A4E31" w:rsidRPr="00DC1005" w:rsidRDefault="002A4E31" w:rsidP="002A4E31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En el caso de </w:t>
                            </w:r>
                            <w:r w:rsidR="0078145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que se presente como 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agrupaci</w:t>
                            </w:r>
                            <w:r w:rsidR="0078145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ón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de entidades, debe</w:t>
                            </w:r>
                            <w:r w:rsidR="001C4C8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rá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1C4C88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indicar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la razón social y el NIF por cada un</w:t>
                            </w:r>
                            <w:r w:rsidR="00E5467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o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de l</w:t>
                            </w:r>
                            <w:r w:rsidR="00E5467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o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s miembros de la agrupación</w:t>
                            </w: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>. Puede insertar la tabla de identificación (Razón social y NIF) tantas veces como miembros de la agrupación haya.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0AF4A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25.2pt;height:7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" fillcolor="#d8d8d8 [2732]" strokeweight=".5pt">
                <v:textbox inset=".5mm,1mm,.5mm,1mm">
                  <w:txbxContent>
                    <w:p w14:paraId="64311750" w14:textId="55DDE67C" w:rsidR="002A4E31" w:rsidRPr="00DC1005" w:rsidRDefault="002A4E31" w:rsidP="002A4E31">
                      <w:p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En el caso de </w:t>
                      </w:r>
                      <w:r w:rsidR="00781458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que se presente como 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agrupaci</w:t>
                      </w:r>
                      <w:r w:rsidR="00781458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ón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de entidades, debe</w:t>
                      </w:r>
                      <w:r w:rsidR="001C4C88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rá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1C4C88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indicar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la razón social y el NIF por cada un</w:t>
                      </w:r>
                      <w:r w:rsidR="00E54679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o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de l</w:t>
                      </w:r>
                      <w:r w:rsidR="00E54679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o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s miembros de la agrupación</w:t>
                      </w: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>. Puede insertar la tabla de identificación (Razón social y NIF) tantas veces como miembros de la agrupación haya.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EFD644" w14:textId="77777777" w:rsidR="002A4E31" w:rsidRPr="002A4E31" w:rsidRDefault="002A4E31" w:rsidP="002A4E31">
      <w:pPr>
        <w:spacing w:before="60" w:after="60"/>
        <w:jc w:val="both"/>
      </w:pPr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3251"/>
        <w:gridCol w:w="5250"/>
      </w:tblGrid>
      <w:tr w:rsidR="00145B25" w:rsidRPr="0019038E" w14:paraId="48C4790F" w14:textId="77777777" w:rsidTr="00145B25">
        <w:tc>
          <w:tcPr>
            <w:tcW w:w="1912" w:type="pct"/>
            <w:shd w:val="clear" w:color="auto" w:fill="C00000"/>
            <w:vAlign w:val="center"/>
          </w:tcPr>
          <w:p w14:paraId="468F77EE" w14:textId="77777777" w:rsidR="00145B25" w:rsidRPr="0019038E" w:rsidRDefault="00145B25" w:rsidP="002A4E31">
            <w:pPr>
              <w:spacing w:before="60" w:after="60" w:line="240" w:lineRule="auto"/>
              <w:jc w:val="both"/>
              <w:rPr>
                <w:rFonts w:cstheme="majorHAnsi"/>
                <w:b/>
              </w:rPr>
            </w:pPr>
            <w:r w:rsidRPr="0019038E">
              <w:rPr>
                <w:rFonts w:cstheme="majorHAnsi"/>
                <w:b/>
              </w:rPr>
              <w:t>Razón social de la entidad:</w:t>
            </w:r>
          </w:p>
        </w:tc>
        <w:tc>
          <w:tcPr>
            <w:tcW w:w="3088" w:type="pct"/>
            <w:vAlign w:val="center"/>
          </w:tcPr>
          <w:p w14:paraId="08F8B856" w14:textId="77777777" w:rsidR="00145B25" w:rsidRPr="0019038E" w:rsidRDefault="00145B25" w:rsidP="002A4E31">
            <w:pPr>
              <w:spacing w:before="60" w:after="60" w:line="240" w:lineRule="auto"/>
              <w:jc w:val="both"/>
              <w:rPr>
                <w:i/>
              </w:rPr>
            </w:pPr>
            <w:r w:rsidRPr="0019038E">
              <w:rPr>
                <w:i/>
              </w:rPr>
              <w:t>[Razón social de la entidad]</w:t>
            </w:r>
          </w:p>
        </w:tc>
      </w:tr>
      <w:tr w:rsidR="00145B25" w:rsidRPr="0019038E" w14:paraId="614E612D" w14:textId="77777777" w:rsidTr="00145B25">
        <w:tc>
          <w:tcPr>
            <w:tcW w:w="1912" w:type="pct"/>
            <w:shd w:val="clear" w:color="auto" w:fill="C00000"/>
            <w:vAlign w:val="center"/>
          </w:tcPr>
          <w:p w14:paraId="346508AB" w14:textId="77777777" w:rsidR="00145B25" w:rsidRPr="0019038E" w:rsidRDefault="00145B25" w:rsidP="002A4E31">
            <w:pPr>
              <w:spacing w:before="60" w:after="60" w:line="240" w:lineRule="auto"/>
              <w:jc w:val="both"/>
              <w:rPr>
                <w:rFonts w:cstheme="majorHAnsi"/>
                <w:b/>
              </w:rPr>
            </w:pPr>
            <w:r w:rsidRPr="0019038E">
              <w:rPr>
                <w:rFonts w:cstheme="majorHAnsi"/>
                <w:b/>
              </w:rPr>
              <w:t>NIF de la entidad:</w:t>
            </w:r>
          </w:p>
        </w:tc>
        <w:tc>
          <w:tcPr>
            <w:tcW w:w="3088" w:type="pct"/>
            <w:vAlign w:val="center"/>
          </w:tcPr>
          <w:p w14:paraId="230A6842" w14:textId="77777777" w:rsidR="00145B25" w:rsidRPr="0019038E" w:rsidRDefault="00145B25" w:rsidP="002A4E31">
            <w:pPr>
              <w:spacing w:before="60" w:after="60" w:line="240" w:lineRule="auto"/>
              <w:jc w:val="both"/>
              <w:rPr>
                <w:i/>
              </w:rPr>
            </w:pPr>
            <w:r w:rsidRPr="0019038E">
              <w:rPr>
                <w:i/>
              </w:rPr>
              <w:t>[NIF]</w:t>
            </w:r>
          </w:p>
        </w:tc>
      </w:tr>
    </w:tbl>
    <w:p w14:paraId="4C249FFD" w14:textId="77777777" w:rsidR="003E2B85" w:rsidRPr="0019038E" w:rsidRDefault="003E2B85" w:rsidP="002A4E31">
      <w:pPr>
        <w:spacing w:before="80" w:after="80" w:line="259" w:lineRule="auto"/>
        <w:jc w:val="both"/>
      </w:pPr>
    </w:p>
    <w:p w14:paraId="77B911D4" w14:textId="7EC6714D" w:rsidR="002D4F9D" w:rsidRPr="0019038E" w:rsidRDefault="00781458" w:rsidP="002A4E31">
      <w:pPr>
        <w:spacing w:before="80" w:after="80" w:line="259" w:lineRule="auto"/>
        <w:jc w:val="both"/>
      </w:pPr>
      <w:r>
        <w:t xml:space="preserve">Si la solicitud se presenta como agrupación </w:t>
      </w:r>
      <w:r w:rsidRPr="0019038E">
        <w:t>incluir</w:t>
      </w:r>
      <w:r w:rsidR="007F193A" w:rsidRPr="0019038E">
        <w:t xml:space="preserve"> también:</w:t>
      </w:r>
      <w:r w:rsidR="002D4F9D" w:rsidRPr="0019038E">
        <w:t xml:space="preserve"> </w:t>
      </w:r>
    </w:p>
    <w:tbl>
      <w:tblPr>
        <w:tblStyle w:val="Tablaconcuadrcula"/>
        <w:tblW w:w="5004" w:type="pct"/>
        <w:tblLook w:val="04A0" w:firstRow="1" w:lastRow="0" w:firstColumn="1" w:lastColumn="0" w:noHBand="0" w:noVBand="1"/>
      </w:tblPr>
      <w:tblGrid>
        <w:gridCol w:w="3251"/>
        <w:gridCol w:w="5250"/>
      </w:tblGrid>
      <w:tr w:rsidR="002D4F9D" w:rsidRPr="0019038E" w14:paraId="7430E810" w14:textId="77777777" w:rsidTr="00521A81">
        <w:tc>
          <w:tcPr>
            <w:tcW w:w="1912" w:type="pct"/>
            <w:shd w:val="clear" w:color="auto" w:fill="C00000"/>
            <w:vAlign w:val="center"/>
          </w:tcPr>
          <w:p w14:paraId="2DCE6D6C" w14:textId="0A6C05AC" w:rsidR="002D4F9D" w:rsidRPr="0019038E" w:rsidRDefault="002D4F9D" w:rsidP="002A4E31">
            <w:pPr>
              <w:spacing w:before="60" w:after="60" w:line="240" w:lineRule="auto"/>
              <w:rPr>
                <w:rFonts w:cstheme="majorHAnsi"/>
                <w:b/>
              </w:rPr>
            </w:pPr>
            <w:r w:rsidRPr="0019038E">
              <w:rPr>
                <w:rFonts w:cstheme="majorHAnsi"/>
                <w:b/>
              </w:rPr>
              <w:t>Denominación de la agrupación:</w:t>
            </w:r>
          </w:p>
        </w:tc>
        <w:tc>
          <w:tcPr>
            <w:tcW w:w="3088" w:type="pct"/>
            <w:vAlign w:val="center"/>
          </w:tcPr>
          <w:p w14:paraId="6348A00C" w14:textId="4CD53149" w:rsidR="002D4F9D" w:rsidRPr="0019038E" w:rsidRDefault="002D4F9D" w:rsidP="002A4E31">
            <w:pPr>
              <w:spacing w:before="60" w:after="60" w:line="240" w:lineRule="auto"/>
              <w:rPr>
                <w:i/>
              </w:rPr>
            </w:pPr>
            <w:r w:rsidRPr="0019038E">
              <w:rPr>
                <w:i/>
              </w:rPr>
              <w:t>[Denominación de la agrupación]</w:t>
            </w:r>
          </w:p>
        </w:tc>
      </w:tr>
    </w:tbl>
    <w:p w14:paraId="6CFD2121" w14:textId="77777777" w:rsidR="00520ECB" w:rsidRPr="0019038E" w:rsidRDefault="00520ECB" w:rsidP="00B62BEF">
      <w:pPr>
        <w:jc w:val="both"/>
        <w:sectPr w:rsidR="00520ECB" w:rsidRPr="0019038E" w:rsidSect="002A4E3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5ACFD811" w14:textId="76C08E43" w:rsidR="0019038E" w:rsidRPr="0019038E" w:rsidRDefault="0019038E" w:rsidP="002A4E31">
      <w:pPr>
        <w:pStyle w:val="Ttulo1"/>
        <w:pageBreakBefore/>
        <w:numPr>
          <w:ilvl w:val="0"/>
          <w:numId w:val="1"/>
        </w:numPr>
        <w:spacing w:before="120" w:after="120"/>
        <w:ind w:left="709" w:hanging="709"/>
        <w:jc w:val="both"/>
        <w:rPr>
          <w:rFonts w:ascii="Cambria" w:hAnsi="Cambria"/>
          <w:b/>
          <w:sz w:val="22"/>
          <w:szCs w:val="22"/>
        </w:rPr>
      </w:pPr>
      <w:bookmarkStart w:id="2" w:name="_Toc205810153"/>
      <w:r w:rsidRPr="0019038E">
        <w:rPr>
          <w:rFonts w:ascii="Cambria" w:hAnsi="Cambria"/>
          <w:b/>
          <w:sz w:val="22"/>
          <w:szCs w:val="22"/>
        </w:rPr>
        <w:lastRenderedPageBreak/>
        <w:t>CAPACIDAD DE LA ENTIDAD SOLICITANTE Y LOS AGENTES PARTICIPANTES EN LA PROPUESTA</w:t>
      </w:r>
      <w:bookmarkEnd w:id="2"/>
      <w:r w:rsidR="00322203">
        <w:rPr>
          <w:rFonts w:ascii="Cambria" w:hAnsi="Cambria"/>
          <w:b/>
          <w:sz w:val="22"/>
          <w:szCs w:val="22"/>
        </w:rPr>
        <w:t xml:space="preserve"> </w:t>
      </w:r>
    </w:p>
    <w:p w14:paraId="422818C1" w14:textId="77777777" w:rsidR="00DA4704" w:rsidRPr="0005001A" w:rsidRDefault="00DA4704" w:rsidP="0005001A">
      <w:pPr>
        <w:pStyle w:val="Ttulo2"/>
        <w:numPr>
          <w:ilvl w:val="1"/>
          <w:numId w:val="1"/>
        </w:numPr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3" w:name="_Toc205810154"/>
      <w:r w:rsidRPr="0005001A">
        <w:rPr>
          <w:rFonts w:ascii="Cambria" w:hAnsi="Cambria" w:cstheme="majorHAnsi"/>
          <w:b/>
          <w:bCs/>
          <w:sz w:val="22"/>
          <w:szCs w:val="22"/>
        </w:rPr>
        <w:t>RESUMEN EJECUTIVO DE LA MEMORIA</w:t>
      </w:r>
      <w:bookmarkEnd w:id="3"/>
    </w:p>
    <w:p w14:paraId="174A8BE4" w14:textId="77777777" w:rsidR="00DA4704" w:rsidRDefault="00DA4704" w:rsidP="00DA4704">
      <w:pPr>
        <w:rPr>
          <w:i/>
          <w:iCs/>
        </w:rPr>
      </w:pPr>
      <w:r>
        <w:rPr>
          <w:noProof/>
        </w:rPr>
        <mc:AlternateContent>
          <mc:Choice Requires="wps">
            <w:drawing>
              <wp:inline distT="0" distB="0" distL="0" distR="0" wp14:anchorId="04BE8004" wp14:editId="51F6F43C">
                <wp:extent cx="5257800" cy="1005205"/>
                <wp:effectExtent l="0" t="0" r="19050" b="23495"/>
                <wp:docPr id="60794218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052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5F7D7" w14:textId="119589D2" w:rsidR="00DA4704" w:rsidRPr="002A4E31" w:rsidRDefault="00DA4704" w:rsidP="0005001A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La Entidad Solicitante deberá aportar un resumen ejecutivo en el que, a partir de la información indicada en la Memoria y en relación con los aspectos que se valoran, </w:t>
                            </w:r>
                            <w:r>
                              <w:rPr>
                                <w:i/>
                                <w:iCs/>
                              </w:rPr>
                              <w:t>se pongan de manifiesto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los </w:t>
                            </w:r>
                            <w:r w:rsidRPr="00201ADF">
                              <w:rPr>
                                <w:b/>
                                <w:bCs/>
                                <w:i/>
                                <w:iCs/>
                              </w:rPr>
                              <w:t>puntos clave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7A53FD">
                              <w:rPr>
                                <w:i/>
                                <w:iCs/>
                              </w:rPr>
                              <w:t>q</w:t>
                            </w:r>
                            <w:r w:rsidR="007A53FD" w:rsidRPr="007A53FD">
                              <w:rPr>
                                <w:i/>
                                <w:iCs/>
                              </w:rPr>
                              <w:t>ue dan respuesta a cada uno de los aspectos que se valoran.</w:t>
                            </w:r>
                            <w:r w:rsidR="00352D93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352D93">
                              <w:rPr>
                                <w:b/>
                                <w:bCs/>
                                <w:i/>
                                <w:iCs/>
                              </w:rPr>
                              <w:t>No se podrá cambiar la configuración de la tabla que define la extensión máxima de este apartado.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BE8004" id="_x0000_s1027" type="#_x0000_t202" style="width:41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" fillcolor="#d8d8d8 [2732]" strokeweight=".5pt">
                <v:textbox inset=".5mm,1mm,.5mm,1mm">
                  <w:txbxContent>
                    <w:p w14:paraId="50E5F7D7" w14:textId="119589D2" w:rsidR="00DA4704" w:rsidRPr="002A4E31" w:rsidRDefault="00DA4704" w:rsidP="0005001A">
                      <w:p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 xml:space="preserve">La Entidad Solicitante deberá aportar un resumen ejecutivo en el que, a partir de la información indicada en la Memoria y en relación con los aspectos que se valoran, </w:t>
                      </w:r>
                      <w:r>
                        <w:rPr>
                          <w:i/>
                          <w:iCs/>
                        </w:rPr>
                        <w:t>se pongan de manifiesto</w:t>
                      </w:r>
                      <w:r w:rsidRPr="0019038E">
                        <w:rPr>
                          <w:i/>
                          <w:iCs/>
                        </w:rPr>
                        <w:t xml:space="preserve"> los </w:t>
                      </w:r>
                      <w:r w:rsidRPr="00201ADF">
                        <w:rPr>
                          <w:b/>
                          <w:bCs/>
                          <w:i/>
                          <w:iCs/>
                        </w:rPr>
                        <w:t>puntos clave</w:t>
                      </w:r>
                      <w:r w:rsidRPr="0019038E">
                        <w:rPr>
                          <w:i/>
                          <w:iCs/>
                        </w:rPr>
                        <w:t xml:space="preserve"> </w:t>
                      </w:r>
                      <w:r w:rsidR="007A53FD">
                        <w:rPr>
                          <w:i/>
                          <w:iCs/>
                        </w:rPr>
                        <w:t>q</w:t>
                      </w:r>
                      <w:r w:rsidR="007A53FD" w:rsidRPr="007A53FD">
                        <w:rPr>
                          <w:i/>
                          <w:iCs/>
                        </w:rPr>
                        <w:t>ue dan respuesta a cada uno de los aspectos que se valoran.</w:t>
                      </w:r>
                      <w:r w:rsidR="00352D93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352D93">
                        <w:rPr>
                          <w:b/>
                          <w:bCs/>
                          <w:i/>
                          <w:iCs/>
                        </w:rPr>
                        <w:t>No se podrá cambiar la configuración de la tabla que define la extensión máxima de este apartado.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8270"/>
      </w:tblGrid>
      <w:tr w:rsidR="00DA4704" w14:paraId="7A83851D" w14:textId="77777777" w:rsidTr="0005001A">
        <w:trPr>
          <w:tblHeader/>
        </w:trPr>
        <w:tc>
          <w:tcPr>
            <w:tcW w:w="8270" w:type="dxa"/>
            <w:shd w:val="clear" w:color="auto" w:fill="C00000"/>
          </w:tcPr>
          <w:p w14:paraId="21E57343" w14:textId="77777777" w:rsidR="00DA4704" w:rsidRPr="002A4E31" w:rsidRDefault="00DA4704" w:rsidP="006C798B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2A4E31">
              <w:rPr>
                <w:b/>
                <w:bCs/>
              </w:rPr>
              <w:t>Resumen ejecutivo de la Memoria</w:t>
            </w:r>
          </w:p>
        </w:tc>
      </w:tr>
      <w:tr w:rsidR="0005001A" w14:paraId="4BFC1C3C" w14:textId="77777777" w:rsidTr="0005001A">
        <w:tc>
          <w:tcPr>
            <w:tcW w:w="8270" w:type="dxa"/>
            <w:shd w:val="clear" w:color="auto" w:fill="D9D9D9" w:themeFill="background1" w:themeFillShade="D9"/>
          </w:tcPr>
          <w:p w14:paraId="062EC9B0" w14:textId="63D16F6D" w:rsidR="0005001A" w:rsidRPr="002A4E31" w:rsidRDefault="007F2E5A" w:rsidP="006C798B">
            <w:pPr>
              <w:keepNext/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Puntos clave de la Memoria que reflejan la</w:t>
            </w:r>
            <w:r w:rsidR="0005001A" w:rsidRPr="002A4E31">
              <w:rPr>
                <w:i/>
                <w:iCs/>
              </w:rPr>
              <w:t xml:space="preserve"> trayectoria </w:t>
            </w:r>
            <w:r>
              <w:rPr>
                <w:i/>
                <w:iCs/>
              </w:rPr>
              <w:t xml:space="preserve">de la Entidad Solicitante </w:t>
            </w:r>
            <w:r w:rsidRPr="002A4E31">
              <w:rPr>
                <w:i/>
                <w:iCs/>
              </w:rPr>
              <w:t>y de los agentes que intervendrán en el proyecto</w:t>
            </w:r>
            <w:r>
              <w:rPr>
                <w:i/>
                <w:iCs/>
              </w:rPr>
              <w:t>,</w:t>
            </w:r>
            <w:r w:rsidRPr="002A4E31">
              <w:rPr>
                <w:i/>
                <w:iCs/>
              </w:rPr>
              <w:t xml:space="preserve"> </w:t>
            </w:r>
            <w:r w:rsidR="0005001A" w:rsidRPr="002A4E31">
              <w:rPr>
                <w:i/>
                <w:iCs/>
              </w:rPr>
              <w:t>en proyectos de innovación, especialmente en el ámbito de las tecnologías cuánticas</w:t>
            </w:r>
            <w:r w:rsidR="000E7D28">
              <w:rPr>
                <w:i/>
                <w:iCs/>
              </w:rPr>
              <w:t>.</w:t>
            </w:r>
          </w:p>
        </w:tc>
      </w:tr>
      <w:tr w:rsidR="009459E4" w14:paraId="5DE71286" w14:textId="77777777" w:rsidTr="00772F84">
        <w:trPr>
          <w:trHeight w:hRule="exact" w:val="8901"/>
        </w:trPr>
        <w:tc>
          <w:tcPr>
            <w:tcW w:w="8270" w:type="dxa"/>
          </w:tcPr>
          <w:p w14:paraId="21D40596" w14:textId="1637DACA" w:rsidR="00DA4704" w:rsidRDefault="00DA4704" w:rsidP="006C798B">
            <w:pPr>
              <w:spacing w:before="60" w:after="60"/>
            </w:pPr>
          </w:p>
        </w:tc>
      </w:tr>
    </w:tbl>
    <w:p w14:paraId="7A6099BC" w14:textId="4D139537" w:rsidR="00437DD3" w:rsidRDefault="002D4F9D" w:rsidP="004A4C77">
      <w:pPr>
        <w:pStyle w:val="Ttulo2"/>
        <w:numPr>
          <w:ilvl w:val="1"/>
          <w:numId w:val="1"/>
        </w:numPr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4" w:name="_Toc205810155"/>
      <w:r w:rsidRPr="0019038E">
        <w:rPr>
          <w:rFonts w:ascii="Cambria" w:hAnsi="Cambria" w:cstheme="majorHAnsi"/>
          <w:b/>
          <w:bCs/>
          <w:sz w:val="22"/>
          <w:szCs w:val="22"/>
        </w:rPr>
        <w:lastRenderedPageBreak/>
        <w:t>MEMORIA</w:t>
      </w:r>
      <w:bookmarkEnd w:id="4"/>
    </w:p>
    <w:p w14:paraId="3728EEFF" w14:textId="77777777" w:rsidR="00DC1005" w:rsidRDefault="00DC1005" w:rsidP="002A4E31">
      <w:pPr>
        <w:pStyle w:val="Piedepgina"/>
        <w:spacing w:line="276" w:lineRule="auto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8658487" wp14:editId="2181CDC2">
                <wp:extent cx="5400040" cy="1462405"/>
                <wp:effectExtent l="0" t="0" r="10160" b="23495"/>
                <wp:docPr id="7098325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462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4E4C4" w14:textId="02EF6504" w:rsidR="00DC1005" w:rsidRPr="00DC1005" w:rsidRDefault="00DC1005" w:rsidP="002A4E31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>La Entidad Solicitante deberá incluir una Memoria en la cual se detalle por cada entidad individual y agente participante en el proyecto sus actividades más relevantes en el ámbito de la innovación y de las tecnologías cuánticas (proyectos realizados</w:t>
                            </w:r>
                            <w:r w:rsidR="00A00BD0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, con el detalle de  </w:t>
                            </w:r>
                            <w:r w:rsidR="004528BE" w:rsidRPr="00C55B81">
                              <w:rPr>
                                <w:i/>
                                <w:iCs/>
                              </w:rPr>
                              <w:t>objeto, participantes, importe y sector de aplicación</w:t>
                            </w:r>
                            <w:r w:rsidR="002902B5">
                              <w:rPr>
                                <w:i/>
                                <w:iCs/>
                              </w:rPr>
                              <w:t>)</w:t>
                            </w:r>
                            <w:r w:rsidR="004528BE" w:rsidRPr="00C55B81">
                              <w:rPr>
                                <w:i/>
                                <w:iCs/>
                              </w:rPr>
                              <w:t>, rol que desarrolla (fabricante, desarrollador, servicios</w:t>
                            </w:r>
                            <w:r w:rsidR="00F24D4B">
                              <w:rPr>
                                <w:i/>
                                <w:iCs/>
                              </w:rPr>
                              <w:t>)</w:t>
                            </w:r>
                            <w:r w:rsidRPr="00A00BD0">
                              <w:rPr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informes, colaboraciones, cifra de inversión en I+D+i, etc.</w:t>
                            </w:r>
                            <w:r w:rsidR="004667F1" w:rsidRPr="0005001A">
                              <w:rPr>
                                <w:i/>
                                <w:iCs/>
                                <w:color w:val="000000" w:themeColor="text1"/>
                              </w:rPr>
                              <w:t>),</w:t>
                            </w:r>
                            <w:r w:rsidR="004667F1"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Extensión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máxima de 5 páginas con el tipo de letra y formato de párrafo establecidos en este documento, y sin eliminar este mensaje</w:t>
                            </w: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65848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width:425.2pt;height:1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" fillcolor="#d8d8d8 [2732]" strokeweight=".5pt">
                <v:textbox inset=".5mm,1mm,.5mm,1mm">
                  <w:txbxContent>
                    <w:p w14:paraId="1BE4E4C4" w14:textId="02EF6504" w:rsidR="00DC1005" w:rsidRPr="00DC1005" w:rsidRDefault="00DC1005" w:rsidP="002A4E31">
                      <w:p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>La Entidad Solicitante deberá incluir una Memoria en la cual se detalle por cada entidad individual y agente participante en el proyecto sus actividades más relevantes en el ámbito de la innovación y de las tecnologías cuánticas (proyectos realizados</w:t>
                      </w:r>
                      <w:r w:rsidR="00A00BD0">
                        <w:rPr>
                          <w:i/>
                          <w:iCs/>
                          <w:color w:val="000000" w:themeColor="text1"/>
                        </w:rPr>
                        <w:t xml:space="preserve">, con el detalle de  </w:t>
                      </w:r>
                      <w:r w:rsidR="004528BE" w:rsidRPr="00C55B81">
                        <w:rPr>
                          <w:i/>
                          <w:iCs/>
                        </w:rPr>
                        <w:t>objeto, participantes, importe y sector de aplicación</w:t>
                      </w:r>
                      <w:r w:rsidR="002902B5">
                        <w:rPr>
                          <w:i/>
                          <w:iCs/>
                        </w:rPr>
                        <w:t>)</w:t>
                      </w:r>
                      <w:r w:rsidR="004528BE" w:rsidRPr="00C55B81">
                        <w:rPr>
                          <w:i/>
                          <w:iCs/>
                        </w:rPr>
                        <w:t>, rol que desarrolla (fabricante, desarrollador, servicios</w:t>
                      </w:r>
                      <w:r w:rsidR="00F24D4B">
                        <w:rPr>
                          <w:i/>
                          <w:iCs/>
                        </w:rPr>
                        <w:t>)</w:t>
                      </w:r>
                      <w:r w:rsidRPr="00A00BD0">
                        <w:rPr>
                          <w:i/>
                          <w:iCs/>
                          <w:color w:val="000000" w:themeColor="text1"/>
                        </w:rPr>
                        <w:t>,</w:t>
                      </w: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 xml:space="preserve"> informes, colaboraciones, cifra de inversión en I+D+i, etc.</w:t>
                      </w:r>
                      <w:r w:rsidR="004667F1" w:rsidRPr="0005001A">
                        <w:rPr>
                          <w:i/>
                          <w:iCs/>
                          <w:color w:val="000000" w:themeColor="text1"/>
                        </w:rPr>
                        <w:t>),</w:t>
                      </w:r>
                      <w:r w:rsidR="004667F1" w:rsidRPr="002A4E31">
                        <w:rPr>
                          <w:i/>
                          <w:iCs/>
                          <w:color w:val="000000" w:themeColor="text1"/>
                        </w:rPr>
                        <w:t xml:space="preserve"> Extensión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máxima de 5 páginas con el tipo de letra y formato de párrafo establecidos en este documento, y sin eliminar este mensaje</w:t>
                      </w: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0EC066" w14:textId="0D0A6A0F" w:rsidR="00A00BD0" w:rsidRDefault="00A00BD0" w:rsidP="00980A44">
      <w:pPr>
        <w:pStyle w:val="Piedepgina"/>
        <w:spacing w:line="276" w:lineRule="auto"/>
        <w:jc w:val="both"/>
      </w:pPr>
    </w:p>
    <w:p w14:paraId="255C6F39" w14:textId="4ECA8D76" w:rsidR="0019038E" w:rsidRDefault="0019038E" w:rsidP="002A4E31">
      <w:pPr>
        <w:pStyle w:val="Ttulo1"/>
        <w:pageBreakBefore/>
        <w:numPr>
          <w:ilvl w:val="0"/>
          <w:numId w:val="1"/>
        </w:numPr>
        <w:spacing w:before="120" w:after="120"/>
        <w:ind w:left="709" w:hanging="709"/>
        <w:jc w:val="both"/>
        <w:rPr>
          <w:rFonts w:ascii="Cambria" w:hAnsi="Cambria"/>
          <w:b/>
          <w:sz w:val="22"/>
          <w:szCs w:val="22"/>
        </w:rPr>
      </w:pPr>
      <w:bookmarkStart w:id="5" w:name="_Toc200718138"/>
      <w:bookmarkStart w:id="6" w:name="_Toc200718146"/>
      <w:bookmarkStart w:id="7" w:name="_Toc205810156"/>
      <w:bookmarkEnd w:id="5"/>
      <w:bookmarkEnd w:id="6"/>
      <w:r>
        <w:rPr>
          <w:rFonts w:ascii="Cambria" w:hAnsi="Cambria"/>
          <w:b/>
          <w:sz w:val="22"/>
          <w:szCs w:val="22"/>
        </w:rPr>
        <w:lastRenderedPageBreak/>
        <w:t>IMPACTO POTENCIAL</w:t>
      </w:r>
      <w:bookmarkEnd w:id="7"/>
    </w:p>
    <w:p w14:paraId="09C5A0F0" w14:textId="77777777" w:rsidR="004D7231" w:rsidRDefault="004D7231" w:rsidP="00352D93">
      <w:pPr>
        <w:pStyle w:val="Ttulo2"/>
        <w:numPr>
          <w:ilvl w:val="1"/>
          <w:numId w:val="1"/>
        </w:numPr>
        <w:tabs>
          <w:tab w:val="left" w:pos="1134"/>
        </w:tabs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8" w:name="_Toc205810157"/>
      <w:r w:rsidRPr="0019038E">
        <w:rPr>
          <w:rFonts w:ascii="Cambria" w:hAnsi="Cambria" w:cstheme="majorHAnsi"/>
          <w:b/>
          <w:bCs/>
          <w:sz w:val="22"/>
          <w:szCs w:val="22"/>
        </w:rPr>
        <w:t>RESUMEN EJECUTIVO DE LA PROPUESTA DE CASOS DE USO</w:t>
      </w:r>
      <w:bookmarkEnd w:id="8"/>
    </w:p>
    <w:p w14:paraId="7DBBC2DE" w14:textId="77777777" w:rsidR="004D7231" w:rsidRPr="002A4E31" w:rsidRDefault="004D7231" w:rsidP="004D7231">
      <w:r>
        <w:rPr>
          <w:noProof/>
        </w:rPr>
        <mc:AlternateContent>
          <mc:Choice Requires="wps">
            <w:drawing>
              <wp:inline distT="0" distB="0" distL="0" distR="0" wp14:anchorId="29C7824C" wp14:editId="0BFE332C">
                <wp:extent cx="5257800" cy="1195705"/>
                <wp:effectExtent l="0" t="0" r="19050" b="23495"/>
                <wp:docPr id="28410607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1957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9FF6A2" w14:textId="6BFA084F" w:rsidR="004D7231" w:rsidRPr="00761085" w:rsidRDefault="004D7231" w:rsidP="004D7231">
                            <w:pPr>
                              <w:spacing w:before="60" w:after="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A4E31">
                              <w:rPr>
                                <w:i/>
                                <w:iCs/>
                              </w:rPr>
                              <w:t xml:space="preserve">La Entidad Solicitante deberá aportar un </w:t>
                            </w:r>
                            <w:r w:rsidRPr="009C7E92">
                              <w:rPr>
                                <w:b/>
                                <w:bCs/>
                                <w:i/>
                                <w:iCs/>
                              </w:rPr>
                              <w:t>resumen ejecutivo de tres apartados</w:t>
                            </w:r>
                            <w:r w:rsidR="007A53FD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 w:rsidR="007A53FD" w:rsidRPr="007A53FD">
                              <w:rPr>
                                <w:i/>
                                <w:iCs/>
                              </w:rPr>
                              <w:t xml:space="preserve">tal y como se organiza en las tablas abajo indicadas, </w:t>
                            </w:r>
                            <w:r w:rsidRPr="007A53FD">
                              <w:rPr>
                                <w:i/>
                                <w:iCs/>
                              </w:rPr>
                              <w:t>en el que, a partir de la inform</w:t>
                            </w:r>
                            <w:r w:rsidRPr="002A4E31">
                              <w:rPr>
                                <w:i/>
                                <w:iCs/>
                              </w:rPr>
                              <w:t>ación aportada en la Propuesta de casos de uso, estimando todos en conjunto, y en relación con los aspectos que se valoran, se pongan de manifiesto los puntos clave</w:t>
                            </w:r>
                            <w:r w:rsidR="007A53FD">
                              <w:rPr>
                                <w:i/>
                                <w:iCs/>
                              </w:rPr>
                              <w:t xml:space="preserve"> que</w:t>
                            </w:r>
                            <w:r w:rsidRPr="002A4E3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7A53FD" w:rsidRPr="007A53FD">
                              <w:rPr>
                                <w:i/>
                                <w:iCs/>
                              </w:rPr>
                              <w:t>dan respuesta a cada uno de los aspectos que se valoran.</w:t>
                            </w:r>
                            <w:r w:rsidR="009C7E92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9C7E92" w:rsidRPr="009C7E92">
                              <w:rPr>
                                <w:b/>
                                <w:bCs/>
                                <w:i/>
                                <w:iCs/>
                              </w:rPr>
                              <w:t>No se podrá cambiar la configuración de la tabla que define la extensión máxima de cada apartado.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C7824C" id="_x0000_s1029" type="#_x0000_t202" style="width:414pt;height: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" fillcolor="#d8d8d8 [2732]" strokeweight=".5pt">
                <v:textbox inset=".5mm,1mm,.5mm,1mm">
                  <w:txbxContent>
                    <w:p w14:paraId="6E9FF6A2" w14:textId="6BFA084F" w:rsidR="004D7231" w:rsidRPr="00761085" w:rsidRDefault="004D7231" w:rsidP="004D7231">
                      <w:pPr>
                        <w:spacing w:before="60" w:after="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2A4E31">
                        <w:rPr>
                          <w:i/>
                          <w:iCs/>
                        </w:rPr>
                        <w:t xml:space="preserve">La Entidad Solicitante deberá aportar un </w:t>
                      </w:r>
                      <w:r w:rsidRPr="009C7E92">
                        <w:rPr>
                          <w:b/>
                          <w:bCs/>
                          <w:i/>
                          <w:iCs/>
                        </w:rPr>
                        <w:t>resumen ejecutivo de tres apartados</w:t>
                      </w:r>
                      <w:r w:rsidR="007A53FD">
                        <w:rPr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 w:rsidR="007A53FD" w:rsidRPr="007A53FD">
                        <w:rPr>
                          <w:i/>
                          <w:iCs/>
                        </w:rPr>
                        <w:t xml:space="preserve">tal y como se organiza en las tablas abajo indicadas, </w:t>
                      </w:r>
                      <w:r w:rsidRPr="007A53FD">
                        <w:rPr>
                          <w:i/>
                          <w:iCs/>
                        </w:rPr>
                        <w:t>en el que, a partir de la inform</w:t>
                      </w:r>
                      <w:r w:rsidRPr="002A4E31">
                        <w:rPr>
                          <w:i/>
                          <w:iCs/>
                        </w:rPr>
                        <w:t>ación aportada en la Propuesta de casos de uso, estimando todos en conjunto, y en relación con los aspectos que se valoran, se pongan de manifiesto los puntos clave</w:t>
                      </w:r>
                      <w:r w:rsidR="007A53FD">
                        <w:rPr>
                          <w:i/>
                          <w:iCs/>
                        </w:rPr>
                        <w:t xml:space="preserve"> que</w:t>
                      </w:r>
                      <w:r w:rsidRPr="002A4E31">
                        <w:rPr>
                          <w:i/>
                          <w:iCs/>
                        </w:rPr>
                        <w:t xml:space="preserve"> </w:t>
                      </w:r>
                      <w:r w:rsidR="007A53FD" w:rsidRPr="007A53FD">
                        <w:rPr>
                          <w:i/>
                          <w:iCs/>
                        </w:rPr>
                        <w:t>dan respuesta a cada uno de los aspectos que se valoran.</w:t>
                      </w:r>
                      <w:r w:rsidR="009C7E92">
                        <w:rPr>
                          <w:i/>
                          <w:iCs/>
                        </w:rPr>
                        <w:t xml:space="preserve"> </w:t>
                      </w:r>
                      <w:r w:rsidR="009C7E92" w:rsidRPr="009C7E92">
                        <w:rPr>
                          <w:b/>
                          <w:bCs/>
                          <w:i/>
                          <w:iCs/>
                        </w:rPr>
                        <w:t>No se podrá cambiar la configuración de la tabla que define la extensión máxima de cada apartado.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70"/>
      </w:tblGrid>
      <w:tr w:rsidR="004D7231" w:rsidRPr="00B06023" w14:paraId="6D2129DE" w14:textId="77777777" w:rsidTr="00776D62">
        <w:trPr>
          <w:tblHeader/>
        </w:trPr>
        <w:tc>
          <w:tcPr>
            <w:tcW w:w="8270" w:type="dxa"/>
            <w:shd w:val="clear" w:color="auto" w:fill="C00000"/>
          </w:tcPr>
          <w:p w14:paraId="272FBAE2" w14:textId="7D7181E2" w:rsidR="004D7231" w:rsidRPr="002A4E31" w:rsidRDefault="004D7231" w:rsidP="00776D62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451A6C">
              <w:rPr>
                <w:b/>
                <w:bCs/>
              </w:rPr>
              <w:t>Resumen ejecutivo</w:t>
            </w:r>
            <w:r>
              <w:rPr>
                <w:b/>
                <w:bCs/>
              </w:rPr>
              <w:t xml:space="preserve"> de la</w:t>
            </w:r>
            <w:r w:rsidRPr="00451A6C">
              <w:rPr>
                <w:b/>
                <w:bCs/>
              </w:rPr>
              <w:t xml:space="preserve"> Propuesta de casos de uso</w:t>
            </w:r>
            <w:r w:rsidR="003E51EB">
              <w:rPr>
                <w:b/>
                <w:bCs/>
              </w:rPr>
              <w:t xml:space="preserve"> </w:t>
            </w:r>
          </w:p>
        </w:tc>
      </w:tr>
      <w:tr w:rsidR="009C7E92" w14:paraId="33AA9E44" w14:textId="77777777" w:rsidTr="0009430D">
        <w:tc>
          <w:tcPr>
            <w:tcW w:w="8270" w:type="dxa"/>
            <w:shd w:val="clear" w:color="auto" w:fill="D9D9D9" w:themeFill="background1" w:themeFillShade="D9"/>
          </w:tcPr>
          <w:p w14:paraId="1AA47F0C" w14:textId="154EEFD8" w:rsidR="009C7E92" w:rsidRPr="003E51EB" w:rsidRDefault="009C7E92" w:rsidP="00A13D3A">
            <w:pPr>
              <w:pStyle w:val="Prrafodelista"/>
              <w:keepNext/>
              <w:spacing w:before="60" w:after="60"/>
              <w:ind w:left="45"/>
              <w:rPr>
                <w:i/>
                <w:iCs/>
              </w:rPr>
            </w:pPr>
            <w:r w:rsidRPr="003E51EB">
              <w:rPr>
                <w:i/>
                <w:iCs/>
              </w:rPr>
              <w:t>Puntos clave de la propuesta que reflejan su adecuación a los objetivos perseguidos en la Invitación</w:t>
            </w:r>
            <w:r w:rsidR="00916006" w:rsidRPr="003E51EB">
              <w:rPr>
                <w:i/>
                <w:iCs/>
              </w:rPr>
              <w:t>.</w:t>
            </w:r>
          </w:p>
        </w:tc>
      </w:tr>
      <w:tr w:rsidR="004D7231" w14:paraId="45E92991" w14:textId="77777777" w:rsidTr="00772F84">
        <w:trPr>
          <w:trHeight w:hRule="exact" w:val="9184"/>
        </w:trPr>
        <w:tc>
          <w:tcPr>
            <w:tcW w:w="8270" w:type="dxa"/>
          </w:tcPr>
          <w:p w14:paraId="6F53E31B" w14:textId="77777777" w:rsidR="004D7231" w:rsidRDefault="004D7231" w:rsidP="00776D62">
            <w:pPr>
              <w:spacing w:before="60" w:after="60"/>
            </w:pPr>
          </w:p>
          <w:p w14:paraId="3386654E" w14:textId="77777777" w:rsidR="003952AE" w:rsidRDefault="003952AE" w:rsidP="00776D62">
            <w:pPr>
              <w:spacing w:before="60" w:after="60"/>
            </w:pPr>
          </w:p>
        </w:tc>
      </w:tr>
      <w:tr w:rsidR="00916006" w14:paraId="44FFEBD4" w14:textId="77777777" w:rsidTr="00F50DDB">
        <w:tc>
          <w:tcPr>
            <w:tcW w:w="8270" w:type="dxa"/>
            <w:shd w:val="clear" w:color="auto" w:fill="D9D9D9" w:themeFill="background1" w:themeFillShade="D9"/>
          </w:tcPr>
          <w:p w14:paraId="379407E7" w14:textId="5216A487" w:rsidR="00916006" w:rsidRPr="00A13D3A" w:rsidRDefault="00D427A6" w:rsidP="00A13D3A">
            <w:pPr>
              <w:keepNext/>
              <w:spacing w:before="60" w:after="60"/>
              <w:rPr>
                <w:i/>
                <w:iCs/>
              </w:rPr>
            </w:pPr>
            <w:r w:rsidRPr="00A13D3A">
              <w:rPr>
                <w:i/>
                <w:iCs/>
              </w:rPr>
              <w:lastRenderedPageBreak/>
              <w:t>Puntos clave de la propuesta que reflejan el grado de madurez de los casos de uso propuestos, con el objetivo de que puedan ser implementados en el medio plazo.</w:t>
            </w:r>
          </w:p>
        </w:tc>
      </w:tr>
      <w:tr w:rsidR="004D7231" w14:paraId="0D735EA8" w14:textId="77777777" w:rsidTr="00772F84">
        <w:trPr>
          <w:trHeight w:hRule="exact" w:val="11792"/>
        </w:trPr>
        <w:tc>
          <w:tcPr>
            <w:tcW w:w="8270" w:type="dxa"/>
          </w:tcPr>
          <w:p w14:paraId="290705B9" w14:textId="77777777" w:rsidR="004D7231" w:rsidRDefault="004D7231" w:rsidP="00776D62">
            <w:pPr>
              <w:spacing w:before="60" w:after="60"/>
            </w:pPr>
          </w:p>
        </w:tc>
      </w:tr>
      <w:tr w:rsidR="00D427A6" w14:paraId="5805013C" w14:textId="77777777" w:rsidTr="009806A9">
        <w:tc>
          <w:tcPr>
            <w:tcW w:w="8270" w:type="dxa"/>
            <w:shd w:val="clear" w:color="auto" w:fill="D9D9D9" w:themeFill="background1" w:themeFillShade="D9"/>
          </w:tcPr>
          <w:p w14:paraId="73712E2A" w14:textId="53C6E874" w:rsidR="00D427A6" w:rsidRPr="003E51EB" w:rsidRDefault="00D427A6" w:rsidP="00A13D3A">
            <w:pPr>
              <w:pStyle w:val="Prrafodelista"/>
              <w:keepNext/>
              <w:spacing w:before="60" w:after="60"/>
              <w:ind w:left="-25"/>
              <w:jc w:val="both"/>
              <w:rPr>
                <w:i/>
                <w:iCs/>
              </w:rPr>
            </w:pPr>
            <w:r w:rsidRPr="003E51EB">
              <w:rPr>
                <w:i/>
                <w:iCs/>
              </w:rPr>
              <w:lastRenderedPageBreak/>
              <w:t>Puntos clave de la propuesta que reflejan el impacto potencial de los casos de uso propuestos en los sectores productivos establecidos en la Segunda disposición</w:t>
            </w:r>
            <w:r w:rsidR="00F211B0">
              <w:rPr>
                <w:i/>
                <w:iCs/>
              </w:rPr>
              <w:t xml:space="preserve"> de la invitación </w:t>
            </w:r>
            <w:r w:rsidRPr="003E51EB">
              <w:rPr>
                <w:i/>
                <w:iCs/>
              </w:rPr>
              <w:t>y en el ecosistema cuántico español.</w:t>
            </w:r>
          </w:p>
        </w:tc>
      </w:tr>
      <w:tr w:rsidR="004D7231" w14:paraId="3E0D92DA" w14:textId="77777777" w:rsidTr="00772F84">
        <w:trPr>
          <w:trHeight w:hRule="exact" w:val="11792"/>
        </w:trPr>
        <w:tc>
          <w:tcPr>
            <w:tcW w:w="8270" w:type="dxa"/>
          </w:tcPr>
          <w:p w14:paraId="530D3DED" w14:textId="77777777" w:rsidR="004D7231" w:rsidRDefault="004D7231" w:rsidP="00776D62">
            <w:pPr>
              <w:spacing w:before="60" w:after="60"/>
            </w:pPr>
          </w:p>
        </w:tc>
      </w:tr>
    </w:tbl>
    <w:p w14:paraId="115DEFCF" w14:textId="5752FA62" w:rsidR="005E7202" w:rsidRDefault="005E7202" w:rsidP="006D02A5">
      <w:pPr>
        <w:pStyle w:val="Ttulo2"/>
        <w:numPr>
          <w:ilvl w:val="1"/>
          <w:numId w:val="1"/>
        </w:numPr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9" w:name="_Toc205810158"/>
      <w:r w:rsidRPr="0019038E">
        <w:rPr>
          <w:rFonts w:ascii="Cambria" w:hAnsi="Cambria" w:cstheme="majorHAnsi"/>
          <w:b/>
          <w:bCs/>
          <w:sz w:val="22"/>
          <w:szCs w:val="22"/>
        </w:rPr>
        <w:lastRenderedPageBreak/>
        <w:t>PROPUESTA DE CASOS DE USO</w:t>
      </w:r>
      <w:bookmarkEnd w:id="9"/>
      <w:r w:rsidRPr="0019038E">
        <w:rPr>
          <w:rFonts w:ascii="Cambria" w:hAnsi="Cambria" w:cstheme="majorHAnsi"/>
          <w:b/>
          <w:bCs/>
          <w:sz w:val="22"/>
          <w:szCs w:val="22"/>
        </w:rPr>
        <w:t xml:space="preserve"> </w:t>
      </w:r>
    </w:p>
    <w:p w14:paraId="55A5FE6A" w14:textId="07EACF62" w:rsidR="002A4E31" w:rsidRPr="002A4E31" w:rsidRDefault="002A4E31" w:rsidP="002A4E31">
      <w:r>
        <w:rPr>
          <w:noProof/>
        </w:rPr>
        <mc:AlternateContent>
          <mc:Choice Requires="wps">
            <w:drawing>
              <wp:inline distT="0" distB="0" distL="0" distR="0" wp14:anchorId="5622AA02" wp14:editId="34366226">
                <wp:extent cx="5257800" cy="1289879"/>
                <wp:effectExtent l="0" t="0" r="19050" b="24765"/>
                <wp:docPr id="8621659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898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4EFD06" w14:textId="2467F571" w:rsidR="002A4E31" w:rsidRPr="002A4E31" w:rsidRDefault="002A4E31" w:rsidP="002A4E31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La Entidad Solicitante presentará una 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Propuesta de casos de uso</w:t>
                            </w: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="004667F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que contenga </w:t>
                            </w:r>
                            <w:r w:rsidR="004667F1" w:rsidRPr="00095AA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al menos</w:t>
                            </w:r>
                            <w:r w:rsidR="004667F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</w:t>
                            </w:r>
                            <w:r w:rsidR="004667F1" w:rsidRPr="00095AAB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dos casos de uso</w:t>
                            </w:r>
                            <w:r w:rsidR="004667F1">
                              <w:rPr>
                                <w:i/>
                                <w:iCs/>
                                <w:color w:val="000000" w:themeColor="text1"/>
                              </w:rPr>
                              <w:t>,</w:t>
                            </w:r>
                            <w:r w:rsidRPr="002A4E31">
                              <w:rPr>
                                <w:i/>
                                <w:iCs/>
                                <w:color w:val="000000" w:themeColor="text1"/>
                              </w:rPr>
                              <w:t xml:space="preserve"> justificando la madurez y posibilidad de aplicación directa o cuasi directa de los casos de uso al mercado y una argumentación razonada de su posible impacto en los sectores productivos y en el ecosistema cuántico español.</w:t>
                            </w:r>
                          </w:p>
                          <w:p w14:paraId="5C1E0D23" w14:textId="41AE53D2" w:rsidR="002A4E31" w:rsidRPr="002A4E31" w:rsidRDefault="002A4E31" w:rsidP="002A4E31">
                            <w:pPr>
                              <w:spacing w:before="60" w:after="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Extensión máxima de </w:t>
                            </w:r>
                            <w:r w:rsidR="00B31C84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5</w:t>
                            </w:r>
                            <w:r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páginas por caso de uso con el tipo de letra y formato de párrafo establecidos en este documento, y sin eliminar este mensaje.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22AA02" id="_x0000_s1030" type="#_x0000_t202" style="width:414pt;height:10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" fillcolor="#d8d8d8 [2732]" strokeweight=".5pt">
                <v:textbox inset=".5mm,1mm,.5mm,1mm">
                  <w:txbxContent>
                    <w:p w14:paraId="604EFD06" w14:textId="2467F571" w:rsidR="002A4E31" w:rsidRPr="002A4E31" w:rsidRDefault="002A4E31" w:rsidP="002A4E31">
                      <w:pPr>
                        <w:spacing w:before="60" w:after="60"/>
                        <w:jc w:val="both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 xml:space="preserve">La Entidad Solicitante presentará una 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Propuesta de casos de uso</w:t>
                      </w: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>,</w:t>
                      </w:r>
                      <w:r w:rsidR="004667F1">
                        <w:rPr>
                          <w:i/>
                          <w:iCs/>
                          <w:color w:val="000000" w:themeColor="text1"/>
                        </w:rPr>
                        <w:t xml:space="preserve"> que contenga </w:t>
                      </w:r>
                      <w:r w:rsidR="004667F1" w:rsidRPr="00095AAB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al menos</w:t>
                      </w:r>
                      <w:r w:rsidR="004667F1">
                        <w:rPr>
                          <w:i/>
                          <w:iCs/>
                          <w:color w:val="000000" w:themeColor="text1"/>
                        </w:rPr>
                        <w:t xml:space="preserve"> </w:t>
                      </w:r>
                      <w:r w:rsidR="004667F1" w:rsidRPr="00095AAB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dos casos de uso</w:t>
                      </w:r>
                      <w:r w:rsidR="004667F1">
                        <w:rPr>
                          <w:i/>
                          <w:iCs/>
                          <w:color w:val="000000" w:themeColor="text1"/>
                        </w:rPr>
                        <w:t>,</w:t>
                      </w:r>
                      <w:r w:rsidRPr="002A4E31">
                        <w:rPr>
                          <w:i/>
                          <w:iCs/>
                          <w:color w:val="000000" w:themeColor="text1"/>
                        </w:rPr>
                        <w:t xml:space="preserve"> justificando la madurez y posibilidad de aplicación directa o cuasi directa de los casos de uso al mercado y una argumentación razonada de su posible impacto en los sectores productivos y en el ecosistema cuántico español.</w:t>
                      </w:r>
                    </w:p>
                    <w:p w14:paraId="5C1E0D23" w14:textId="41AE53D2" w:rsidR="002A4E31" w:rsidRPr="002A4E31" w:rsidRDefault="002A4E31" w:rsidP="002A4E31">
                      <w:pPr>
                        <w:spacing w:before="60" w:after="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Extensión máxima de </w:t>
                      </w:r>
                      <w:r w:rsidR="00B31C84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5</w:t>
                      </w:r>
                      <w:r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páginas por caso de uso con el tipo de letra y formato de párrafo establecidos en este documento, y sin eliminar este mensaje.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13F606" w14:textId="77777777" w:rsidR="0084546E" w:rsidRPr="001E6ABB" w:rsidRDefault="0084546E" w:rsidP="00980A44">
      <w:pPr>
        <w:spacing w:before="60" w:after="60"/>
        <w:jc w:val="both"/>
      </w:pPr>
    </w:p>
    <w:p w14:paraId="377CA463" w14:textId="50021E93" w:rsidR="003616E0" w:rsidRDefault="003616E0" w:rsidP="00590DA5">
      <w:pPr>
        <w:pStyle w:val="Ttulo1"/>
        <w:pageBreakBefore/>
        <w:numPr>
          <w:ilvl w:val="0"/>
          <w:numId w:val="1"/>
        </w:numPr>
        <w:spacing w:before="120" w:after="240"/>
        <w:ind w:left="709" w:hanging="709"/>
        <w:jc w:val="both"/>
        <w:rPr>
          <w:rFonts w:ascii="Cambria" w:hAnsi="Cambria"/>
          <w:b/>
          <w:sz w:val="22"/>
          <w:szCs w:val="22"/>
        </w:rPr>
      </w:pPr>
      <w:bookmarkStart w:id="10" w:name="_Toc200718151"/>
      <w:bookmarkStart w:id="11" w:name="_Toc200718160"/>
      <w:bookmarkStart w:id="12" w:name="_Toc200718169"/>
      <w:bookmarkStart w:id="13" w:name="_Toc200718178"/>
      <w:bookmarkStart w:id="14" w:name="_Toc200718179"/>
      <w:bookmarkStart w:id="15" w:name="_Toc205810159"/>
      <w:bookmarkEnd w:id="10"/>
      <w:bookmarkEnd w:id="11"/>
      <w:bookmarkEnd w:id="12"/>
      <w:bookmarkEnd w:id="13"/>
      <w:bookmarkEnd w:id="14"/>
      <w:r>
        <w:rPr>
          <w:rFonts w:ascii="Cambria" w:hAnsi="Cambria"/>
          <w:b/>
          <w:sz w:val="22"/>
          <w:szCs w:val="22"/>
        </w:rPr>
        <w:lastRenderedPageBreak/>
        <w:t>DESARROLLO DE LA PROPUESTA</w:t>
      </w:r>
      <w:bookmarkEnd w:id="15"/>
      <w:r w:rsidR="00322203">
        <w:rPr>
          <w:rFonts w:ascii="Cambria" w:hAnsi="Cambria"/>
          <w:b/>
          <w:sz w:val="22"/>
          <w:szCs w:val="22"/>
        </w:rPr>
        <w:t xml:space="preserve"> </w:t>
      </w:r>
    </w:p>
    <w:p w14:paraId="19A8AD56" w14:textId="77777777" w:rsidR="004D7231" w:rsidRDefault="004D7231" w:rsidP="0027456B">
      <w:pPr>
        <w:pStyle w:val="Ttulo2"/>
        <w:numPr>
          <w:ilvl w:val="1"/>
          <w:numId w:val="1"/>
        </w:numPr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16" w:name="_Toc205810160"/>
      <w:r w:rsidRPr="0019038E">
        <w:rPr>
          <w:rFonts w:ascii="Cambria" w:hAnsi="Cambria" w:cstheme="majorHAnsi"/>
          <w:b/>
          <w:bCs/>
          <w:sz w:val="22"/>
          <w:szCs w:val="22"/>
        </w:rPr>
        <w:t>RESUMEN EJECUTIVO DEL PLAN DE PROYECTO</w:t>
      </w:r>
      <w:bookmarkEnd w:id="16"/>
      <w:r w:rsidRPr="0019038E">
        <w:rPr>
          <w:rFonts w:ascii="Cambria" w:hAnsi="Cambria" w:cstheme="majorHAnsi"/>
          <w:b/>
          <w:bCs/>
          <w:sz w:val="22"/>
          <w:szCs w:val="22"/>
        </w:rPr>
        <w:t xml:space="preserve"> </w:t>
      </w:r>
    </w:p>
    <w:p w14:paraId="770E7CE7" w14:textId="77777777" w:rsidR="004D7231" w:rsidRDefault="004D7231" w:rsidP="004D7231">
      <w:r>
        <w:rPr>
          <w:noProof/>
        </w:rPr>
        <mc:AlternateContent>
          <mc:Choice Requires="wps">
            <w:drawing>
              <wp:inline distT="0" distB="0" distL="0" distR="0" wp14:anchorId="3A976194" wp14:editId="20B7EF95">
                <wp:extent cx="5257800" cy="1233805"/>
                <wp:effectExtent l="0" t="0" r="19050" b="23495"/>
                <wp:docPr id="122847993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2338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771A7" w14:textId="7F067AC5" w:rsidR="0027456B" w:rsidRPr="00761085" w:rsidRDefault="004D7231" w:rsidP="0027456B">
                            <w:pPr>
                              <w:spacing w:before="60" w:after="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La Entidad Solicitante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deberá aportar un resumen ejecutivo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41FF0">
                              <w:rPr>
                                <w:i/>
                                <w:iCs/>
                              </w:rPr>
                              <w:t xml:space="preserve">de </w:t>
                            </w:r>
                            <w:r w:rsidR="007A53FD">
                              <w:rPr>
                                <w:b/>
                                <w:bCs/>
                                <w:i/>
                                <w:iCs/>
                              </w:rPr>
                              <w:t>tres</w:t>
                            </w:r>
                            <w:r w:rsidR="00541FF0" w:rsidRPr="00541FF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apartados</w:t>
                            </w:r>
                            <w:r w:rsidR="00541FF0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7A53FD">
                              <w:rPr>
                                <w:i/>
                                <w:iCs/>
                              </w:rPr>
                              <w:t xml:space="preserve"> tal y como se organiza en las tablas abajo indicadas,</w:t>
                            </w:r>
                            <w:r w:rsidR="00541FF0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en el que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, a partir de la información aportada en </w:t>
                            </w:r>
                            <w:r>
                              <w:rPr>
                                <w:i/>
                                <w:iCs/>
                              </w:rPr>
                              <w:t>el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035DB9">
                              <w:rPr>
                                <w:i/>
                                <w:iCs/>
                              </w:rPr>
                              <w:t>Plan de Proyecto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Pr="00FC70DE">
                              <w:rPr>
                                <w:i/>
                                <w:iCs/>
                              </w:rPr>
                              <w:t>y en relación con los aspectos que se valoran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</w:rPr>
                              <w:t>se pongan de manifiesto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los </w:t>
                            </w:r>
                            <w:r>
                              <w:rPr>
                                <w:i/>
                                <w:iCs/>
                              </w:rPr>
                              <w:t>puntos clave</w:t>
                            </w:r>
                            <w:r w:rsidRPr="0019038E">
                              <w:rPr>
                                <w:i/>
                                <w:iCs/>
                              </w:rPr>
                              <w:t xml:space="preserve"> que</w:t>
                            </w:r>
                            <w:r w:rsidR="007A53F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7A53FD" w:rsidRPr="007A53FD">
                              <w:rPr>
                                <w:i/>
                                <w:iCs/>
                              </w:rPr>
                              <w:t>dan respuesta a cada uno de los aspectos que se valoran</w:t>
                            </w:r>
                            <w:r w:rsidR="007A53FD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 w:rsidR="007A53FD" w:rsidRPr="0073552B">
                              <w:rPr>
                                <w:b/>
                                <w:bCs/>
                                <w:i/>
                                <w:iCs/>
                              </w:rPr>
                              <w:t>No</w:t>
                            </w:r>
                            <w:r w:rsidR="0027456B" w:rsidRPr="009C7E92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se podrá cambiar la configuración de la tabla que define la extensión máxima de cada apartado.</w:t>
                            </w:r>
                          </w:p>
                          <w:p w14:paraId="122467A4" w14:textId="29CFE557" w:rsidR="004D7231" w:rsidRPr="00AD7754" w:rsidRDefault="004D7231" w:rsidP="004D7231">
                            <w:pPr>
                              <w:spacing w:before="60" w:after="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76194" id="_x0000_s1031" type="#_x0000_t202" style="width:414pt;height:9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" fillcolor="#d8d8d8 [2732]" strokeweight=".5pt">
                <v:textbox inset=".5mm,1mm,.5mm,1mm">
                  <w:txbxContent>
                    <w:p w14:paraId="42F771A7" w14:textId="7F067AC5" w:rsidR="0027456B" w:rsidRPr="00761085" w:rsidRDefault="004D7231" w:rsidP="0027456B">
                      <w:pPr>
                        <w:spacing w:before="60" w:after="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La Entidad Solicitante</w:t>
                      </w:r>
                      <w:r w:rsidRPr="0019038E">
                        <w:rPr>
                          <w:i/>
                          <w:iCs/>
                        </w:rPr>
                        <w:t xml:space="preserve"> deberá aportar un resumen ejecutivo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541FF0">
                        <w:rPr>
                          <w:i/>
                          <w:iCs/>
                        </w:rPr>
                        <w:t xml:space="preserve">de </w:t>
                      </w:r>
                      <w:r w:rsidR="007A53FD">
                        <w:rPr>
                          <w:b/>
                          <w:bCs/>
                          <w:i/>
                          <w:iCs/>
                        </w:rPr>
                        <w:t>tres</w:t>
                      </w:r>
                      <w:r w:rsidR="00541FF0" w:rsidRPr="00541FF0">
                        <w:rPr>
                          <w:b/>
                          <w:bCs/>
                          <w:i/>
                          <w:iCs/>
                        </w:rPr>
                        <w:t xml:space="preserve"> apartados</w:t>
                      </w:r>
                      <w:r w:rsidR="00541FF0">
                        <w:rPr>
                          <w:i/>
                          <w:iCs/>
                        </w:rPr>
                        <w:t>,</w:t>
                      </w:r>
                      <w:r w:rsidR="007A53FD">
                        <w:rPr>
                          <w:i/>
                          <w:iCs/>
                        </w:rPr>
                        <w:t xml:space="preserve"> tal y como se organiza en las tablas abajo indicadas,</w:t>
                      </w:r>
                      <w:r w:rsidR="00541FF0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en el que</w:t>
                      </w:r>
                      <w:r w:rsidRPr="0019038E">
                        <w:rPr>
                          <w:i/>
                          <w:iCs/>
                        </w:rPr>
                        <w:t xml:space="preserve">, a partir de la información aportada en </w:t>
                      </w:r>
                      <w:r>
                        <w:rPr>
                          <w:i/>
                          <w:iCs/>
                        </w:rPr>
                        <w:t>el</w:t>
                      </w:r>
                      <w:r w:rsidRPr="0019038E">
                        <w:rPr>
                          <w:i/>
                          <w:iCs/>
                        </w:rPr>
                        <w:t xml:space="preserve"> </w:t>
                      </w:r>
                      <w:r w:rsidRPr="00035DB9">
                        <w:rPr>
                          <w:i/>
                          <w:iCs/>
                        </w:rPr>
                        <w:t>Plan de Proyecto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Pr="00FC70DE">
                        <w:rPr>
                          <w:i/>
                          <w:iCs/>
                        </w:rPr>
                        <w:t>y en relación con los aspectos que se valoran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>
                        <w:rPr>
                          <w:i/>
                          <w:iCs/>
                        </w:rPr>
                        <w:t>se pongan de manifiesto</w:t>
                      </w:r>
                      <w:r w:rsidRPr="0019038E">
                        <w:rPr>
                          <w:i/>
                          <w:iCs/>
                        </w:rPr>
                        <w:t xml:space="preserve"> los </w:t>
                      </w:r>
                      <w:r>
                        <w:rPr>
                          <w:i/>
                          <w:iCs/>
                        </w:rPr>
                        <w:t>puntos clave</w:t>
                      </w:r>
                      <w:r w:rsidRPr="0019038E">
                        <w:rPr>
                          <w:i/>
                          <w:iCs/>
                        </w:rPr>
                        <w:t xml:space="preserve"> que</w:t>
                      </w:r>
                      <w:r w:rsidR="007A53FD">
                        <w:rPr>
                          <w:i/>
                          <w:iCs/>
                        </w:rPr>
                        <w:t xml:space="preserve"> </w:t>
                      </w:r>
                      <w:r w:rsidR="007A53FD" w:rsidRPr="007A53FD">
                        <w:rPr>
                          <w:i/>
                          <w:iCs/>
                        </w:rPr>
                        <w:t>dan respuesta a cada uno de los aspectos que se valoran</w:t>
                      </w:r>
                      <w:r w:rsidR="007A53FD">
                        <w:rPr>
                          <w:i/>
                          <w:iCs/>
                        </w:rPr>
                        <w:t xml:space="preserve">. </w:t>
                      </w:r>
                      <w:r w:rsidR="007A53FD" w:rsidRPr="0073552B">
                        <w:rPr>
                          <w:b/>
                          <w:bCs/>
                          <w:i/>
                          <w:iCs/>
                        </w:rPr>
                        <w:t>No</w:t>
                      </w:r>
                      <w:r w:rsidR="0027456B" w:rsidRPr="009C7E92">
                        <w:rPr>
                          <w:b/>
                          <w:bCs/>
                          <w:i/>
                          <w:iCs/>
                        </w:rPr>
                        <w:t xml:space="preserve"> se podrá cambiar la configuración de la tabla que define la extensión máxima de cada apartado.</w:t>
                      </w:r>
                    </w:p>
                    <w:p w14:paraId="122467A4" w14:textId="29CFE557" w:rsidR="004D7231" w:rsidRPr="00AD7754" w:rsidRDefault="004D7231" w:rsidP="004D7231">
                      <w:pPr>
                        <w:spacing w:before="60" w:after="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70"/>
      </w:tblGrid>
      <w:tr w:rsidR="004D7231" w:rsidRPr="00B06023" w14:paraId="3B55E940" w14:textId="77777777" w:rsidTr="002407C2">
        <w:trPr>
          <w:tblHeader/>
        </w:trPr>
        <w:tc>
          <w:tcPr>
            <w:tcW w:w="8270" w:type="dxa"/>
            <w:shd w:val="clear" w:color="auto" w:fill="C00000"/>
          </w:tcPr>
          <w:p w14:paraId="01DAA0C2" w14:textId="77777777" w:rsidR="004D7231" w:rsidRPr="002A4E31" w:rsidRDefault="004D7231" w:rsidP="002407C2">
            <w:pPr>
              <w:keepNext/>
              <w:spacing w:before="60" w:after="60"/>
              <w:jc w:val="center"/>
              <w:rPr>
                <w:b/>
                <w:bCs/>
              </w:rPr>
            </w:pPr>
            <w:r w:rsidRPr="00451A6C">
              <w:rPr>
                <w:b/>
                <w:bCs/>
              </w:rPr>
              <w:t>Resumen ejecutivo</w:t>
            </w:r>
            <w:r>
              <w:rPr>
                <w:b/>
                <w:bCs/>
              </w:rPr>
              <w:t xml:space="preserve"> del Plan de Proyecto</w:t>
            </w:r>
          </w:p>
        </w:tc>
      </w:tr>
      <w:tr w:rsidR="00347287" w14:paraId="272D9A96" w14:textId="77777777" w:rsidTr="00C0057E">
        <w:tc>
          <w:tcPr>
            <w:tcW w:w="8270" w:type="dxa"/>
            <w:shd w:val="clear" w:color="auto" w:fill="D9D9D9" w:themeFill="background1" w:themeFillShade="D9"/>
          </w:tcPr>
          <w:p w14:paraId="203187A5" w14:textId="3162459B" w:rsidR="00347287" w:rsidRPr="002A4E31" w:rsidRDefault="00347287" w:rsidP="00D86FE9">
            <w:pPr>
              <w:keepNext/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Puntos clave del Plan de Proyecto que reflejan</w:t>
            </w:r>
            <w:r w:rsidR="00D86FE9">
              <w:rPr>
                <w:i/>
                <w:iCs/>
              </w:rPr>
              <w:t xml:space="preserve"> que las actividades propuestas contribuyen a garantizar el correcto desarrollo de las líneas de actuación de esta </w:t>
            </w:r>
            <w:r w:rsidR="00955EA4">
              <w:rPr>
                <w:i/>
                <w:iCs/>
              </w:rPr>
              <w:t>I</w:t>
            </w:r>
            <w:r w:rsidR="00D86FE9">
              <w:rPr>
                <w:i/>
                <w:iCs/>
              </w:rPr>
              <w:t xml:space="preserve">nvitación. </w:t>
            </w:r>
          </w:p>
        </w:tc>
      </w:tr>
      <w:tr w:rsidR="004D7231" w14:paraId="06B0B608" w14:textId="77777777" w:rsidTr="00772F84">
        <w:trPr>
          <w:trHeight w:hRule="exact" w:val="9014"/>
        </w:trPr>
        <w:tc>
          <w:tcPr>
            <w:tcW w:w="8270" w:type="dxa"/>
          </w:tcPr>
          <w:p w14:paraId="1B903793" w14:textId="77777777" w:rsidR="004D7231" w:rsidRDefault="004D7231" w:rsidP="002407C2">
            <w:pPr>
              <w:spacing w:before="60" w:after="60"/>
            </w:pPr>
          </w:p>
        </w:tc>
      </w:tr>
      <w:tr w:rsidR="00347287" w14:paraId="00C43168" w14:textId="77777777" w:rsidTr="00BE7D5A">
        <w:tc>
          <w:tcPr>
            <w:tcW w:w="8270" w:type="dxa"/>
            <w:shd w:val="clear" w:color="auto" w:fill="D9D9D9" w:themeFill="background1" w:themeFillShade="D9"/>
          </w:tcPr>
          <w:p w14:paraId="01464B52" w14:textId="04E87D2D" w:rsidR="00347287" w:rsidRPr="002A4E31" w:rsidRDefault="00347287" w:rsidP="00D86FE9">
            <w:pPr>
              <w:keepNext/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Puntos clave del Plan de Proyecto que reflejan</w:t>
            </w:r>
            <w:r w:rsidR="00D86FE9">
              <w:rPr>
                <w:i/>
                <w:iCs/>
              </w:rPr>
              <w:t xml:space="preserve"> que la</w:t>
            </w:r>
            <w:r w:rsidRPr="00D409A2">
              <w:rPr>
                <w:i/>
                <w:iCs/>
              </w:rPr>
              <w:t xml:space="preserve"> adecuación de la planificación y los recursos para llevar a cabo las actividades </w:t>
            </w:r>
            <w:proofErr w:type="gramStart"/>
            <w:r w:rsidR="0073552B" w:rsidRPr="00D409A2">
              <w:rPr>
                <w:i/>
                <w:iCs/>
              </w:rPr>
              <w:t>propuestas</w:t>
            </w:r>
            <w:r w:rsidR="00A668F3">
              <w:rPr>
                <w:i/>
                <w:iCs/>
              </w:rPr>
              <w:t>,</w:t>
            </w:r>
            <w:proofErr w:type="gramEnd"/>
            <w:r w:rsidR="00D86FE9">
              <w:rPr>
                <w:i/>
                <w:iCs/>
              </w:rPr>
              <w:t xml:space="preserve"> contribuye a garantizar el correcto desarrollo de las líneas de actuación de esta </w:t>
            </w:r>
            <w:r w:rsidR="00955EA4">
              <w:rPr>
                <w:i/>
                <w:iCs/>
              </w:rPr>
              <w:t>I</w:t>
            </w:r>
            <w:r w:rsidR="00D86FE9">
              <w:rPr>
                <w:i/>
                <w:iCs/>
              </w:rPr>
              <w:t>nvitación</w:t>
            </w:r>
            <w:r w:rsidR="00955EA4">
              <w:rPr>
                <w:i/>
                <w:iCs/>
              </w:rPr>
              <w:t>.</w:t>
            </w:r>
          </w:p>
        </w:tc>
      </w:tr>
      <w:tr w:rsidR="004D7231" w14:paraId="2540239F" w14:textId="77777777" w:rsidTr="00772F84">
        <w:trPr>
          <w:trHeight w:hRule="exact" w:val="11792"/>
        </w:trPr>
        <w:tc>
          <w:tcPr>
            <w:tcW w:w="8270" w:type="dxa"/>
          </w:tcPr>
          <w:p w14:paraId="01A80122" w14:textId="77777777" w:rsidR="004D7231" w:rsidRDefault="004D7231" w:rsidP="002407C2">
            <w:pPr>
              <w:spacing w:before="60" w:after="60"/>
            </w:pPr>
          </w:p>
        </w:tc>
      </w:tr>
      <w:tr w:rsidR="00347287" w14:paraId="6F761A51" w14:textId="77777777" w:rsidTr="00445086">
        <w:tc>
          <w:tcPr>
            <w:tcW w:w="8270" w:type="dxa"/>
            <w:shd w:val="clear" w:color="auto" w:fill="D9D9D9" w:themeFill="background1" w:themeFillShade="D9"/>
          </w:tcPr>
          <w:p w14:paraId="19F5381B" w14:textId="1E02EE37" w:rsidR="00347287" w:rsidRPr="002A4E31" w:rsidRDefault="00347287" w:rsidP="00D86FE9">
            <w:pPr>
              <w:keepNext/>
              <w:spacing w:before="60" w:after="6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Puntos clave del Plan de Proyecto que reflejan </w:t>
            </w:r>
            <w:r w:rsidR="00D86FE9">
              <w:rPr>
                <w:i/>
                <w:iCs/>
              </w:rPr>
              <w:t xml:space="preserve">que </w:t>
            </w:r>
            <w:r w:rsidRPr="00D409A2">
              <w:rPr>
                <w:i/>
                <w:iCs/>
              </w:rPr>
              <w:t>la metodología para el seguimiento y control del proyecto</w:t>
            </w:r>
            <w:r w:rsidR="00D86FE9">
              <w:rPr>
                <w:i/>
                <w:iCs/>
              </w:rPr>
              <w:t xml:space="preserve"> contribuye a garantizar el correcto desarrollo de las líneas de actuación de esta </w:t>
            </w:r>
            <w:r w:rsidR="00955EA4">
              <w:rPr>
                <w:i/>
                <w:iCs/>
              </w:rPr>
              <w:t>I</w:t>
            </w:r>
            <w:r w:rsidR="00D86FE9">
              <w:rPr>
                <w:i/>
                <w:iCs/>
              </w:rPr>
              <w:t>nvitación.</w:t>
            </w:r>
            <w:r>
              <w:rPr>
                <w:i/>
                <w:iCs/>
              </w:rPr>
              <w:t xml:space="preserve"> </w:t>
            </w:r>
          </w:p>
        </w:tc>
      </w:tr>
      <w:tr w:rsidR="004D7231" w14:paraId="47587AE0" w14:textId="77777777" w:rsidTr="002407C2">
        <w:trPr>
          <w:trHeight w:hRule="exact" w:val="11340"/>
        </w:trPr>
        <w:tc>
          <w:tcPr>
            <w:tcW w:w="8270" w:type="dxa"/>
          </w:tcPr>
          <w:p w14:paraId="20DC87F5" w14:textId="77777777" w:rsidR="004D7231" w:rsidRDefault="004D7231" w:rsidP="002407C2">
            <w:pPr>
              <w:spacing w:before="60" w:after="60"/>
            </w:pPr>
          </w:p>
        </w:tc>
      </w:tr>
    </w:tbl>
    <w:p w14:paraId="286EB80C" w14:textId="77777777" w:rsidR="004D7231" w:rsidRPr="0019038E" w:rsidRDefault="004D7231" w:rsidP="004D7231">
      <w:pPr>
        <w:spacing w:after="160" w:line="259" w:lineRule="auto"/>
        <w:rPr>
          <w:b/>
        </w:rPr>
      </w:pPr>
    </w:p>
    <w:p w14:paraId="3ED4EF7C" w14:textId="7D300D56" w:rsidR="00F5316F" w:rsidRPr="00FF5C42" w:rsidRDefault="00F5316F" w:rsidP="00FF5C42">
      <w:pPr>
        <w:pStyle w:val="Ttulo2"/>
        <w:numPr>
          <w:ilvl w:val="1"/>
          <w:numId w:val="1"/>
        </w:numPr>
        <w:spacing w:before="120" w:after="120"/>
        <w:ind w:left="709" w:hanging="709"/>
        <w:jc w:val="both"/>
        <w:rPr>
          <w:rFonts w:ascii="Cambria" w:hAnsi="Cambria" w:cstheme="majorHAnsi"/>
          <w:b/>
          <w:bCs/>
          <w:sz w:val="22"/>
          <w:szCs w:val="22"/>
        </w:rPr>
      </w:pPr>
      <w:bookmarkStart w:id="17" w:name="_Toc205810161"/>
      <w:r w:rsidRPr="00FF5C42">
        <w:rPr>
          <w:rFonts w:ascii="Cambria" w:hAnsi="Cambria" w:cstheme="majorHAnsi"/>
          <w:b/>
          <w:bCs/>
          <w:sz w:val="22"/>
          <w:szCs w:val="22"/>
        </w:rPr>
        <w:lastRenderedPageBreak/>
        <w:t>PLAN DE PROYECTO</w:t>
      </w:r>
      <w:bookmarkEnd w:id="17"/>
      <w:r w:rsidRPr="00FF5C42">
        <w:rPr>
          <w:rFonts w:ascii="Cambria" w:hAnsi="Cambria" w:cstheme="majorHAnsi"/>
          <w:b/>
          <w:bCs/>
          <w:sz w:val="22"/>
          <w:szCs w:val="22"/>
        </w:rPr>
        <w:t xml:space="preserve"> </w:t>
      </w:r>
    </w:p>
    <w:p w14:paraId="1A007EE1" w14:textId="1CF30F76" w:rsidR="00556849" w:rsidRPr="00556849" w:rsidRDefault="00556849" w:rsidP="00556849">
      <w:r>
        <w:rPr>
          <w:noProof/>
        </w:rPr>
        <mc:AlternateContent>
          <mc:Choice Requires="wps">
            <w:drawing>
              <wp:inline distT="0" distB="0" distL="0" distR="0" wp14:anchorId="33A4D87E" wp14:editId="5EB83BAC">
                <wp:extent cx="5257800" cy="1691005"/>
                <wp:effectExtent l="0" t="0" r="19050" b="23495"/>
                <wp:docPr id="67043237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6910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CFD8D" w14:textId="6EE3F578" w:rsidR="00556849" w:rsidRPr="00556849" w:rsidRDefault="00556849" w:rsidP="00556849">
                            <w:p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56849">
                              <w:rPr>
                                <w:i/>
                                <w:iCs/>
                              </w:rPr>
                              <w:t xml:space="preserve">La propuesta deberá describir el modo en que se desarrollará cada una de las </w:t>
                            </w:r>
                            <w:r w:rsidR="00D267B8">
                              <w:rPr>
                                <w:i/>
                                <w:iCs/>
                              </w:rPr>
                              <w:t xml:space="preserve">líneas de actuación </w:t>
                            </w:r>
                            <w:r w:rsidR="00D267B8" w:rsidRPr="00556849">
                              <w:rPr>
                                <w:i/>
                                <w:iCs/>
                              </w:rPr>
                              <w:t>descritas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 xml:space="preserve"> en </w:t>
                            </w:r>
                            <w:r w:rsidRPr="00804737">
                              <w:rPr>
                                <w:i/>
                                <w:iCs/>
                              </w:rPr>
                              <w:t>la disposición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D267B8" w:rsidRPr="00804737">
                              <w:rPr>
                                <w:i/>
                                <w:iCs/>
                              </w:rPr>
                              <w:t>Segunda</w:t>
                            </w:r>
                            <w:r w:rsidR="00D267B8" w:rsidRPr="0055684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>de la invitación, siguiendo el mismo orden de numeración</w:t>
                            </w:r>
                            <w:r w:rsidR="00D267B8">
                              <w:rPr>
                                <w:i/>
                                <w:iCs/>
                              </w:rPr>
                              <w:t>.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 xml:space="preserve"> El </w:t>
                            </w:r>
                            <w:r w:rsidRPr="003A2DB8">
                              <w:rPr>
                                <w:b/>
                                <w:bCs/>
                                <w:i/>
                                <w:iCs/>
                              </w:rPr>
                              <w:t>Plan de Proyecto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 xml:space="preserve"> debe contener:</w:t>
                            </w:r>
                          </w:p>
                          <w:p w14:paraId="5F07E436" w14:textId="3A4CE8A4" w:rsidR="00556849" w:rsidRPr="00556849" w:rsidRDefault="00556849" w:rsidP="0055684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56849">
                              <w:rPr>
                                <w:i/>
                                <w:iCs/>
                              </w:rPr>
                              <w:t>Desglose de paquetes de trabajo para cada una de las líneas de actuación.</w:t>
                            </w:r>
                          </w:p>
                          <w:p w14:paraId="4CCAD6B0" w14:textId="4FF51BC1" w:rsidR="00556849" w:rsidRPr="00556849" w:rsidRDefault="00556849" w:rsidP="0055684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56849">
                              <w:rPr>
                                <w:i/>
                                <w:iCs/>
                              </w:rPr>
                              <w:t>Por cada paquete de trabajo: planificación</w:t>
                            </w:r>
                            <w:r w:rsidR="00D47FD6">
                              <w:rPr>
                                <w:i/>
                                <w:iCs/>
                              </w:rPr>
                              <w:t xml:space="preserve"> y </w:t>
                            </w:r>
                            <w:r w:rsidRPr="00556849">
                              <w:rPr>
                                <w:i/>
                                <w:iCs/>
                              </w:rPr>
                              <w:t>asignación de recursos.</w:t>
                            </w:r>
                          </w:p>
                          <w:p w14:paraId="1C9B0D6F" w14:textId="3E0C46A3" w:rsidR="00556849" w:rsidRPr="00556849" w:rsidRDefault="00556849" w:rsidP="00556849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spacing w:before="60" w:after="60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556849">
                              <w:rPr>
                                <w:i/>
                                <w:iCs/>
                              </w:rPr>
                              <w:t>Metodología de implementación, monitorización, seguimiento y control de calidad.</w:t>
                            </w:r>
                          </w:p>
                          <w:p w14:paraId="188AF06A" w14:textId="2B108622" w:rsidR="00556849" w:rsidRPr="00AD7754" w:rsidRDefault="00556849" w:rsidP="00556849">
                            <w:pPr>
                              <w:spacing w:before="60" w:after="6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D775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Extensión máxima </w:t>
                            </w:r>
                            <w:r w:rsidR="00714645">
                              <w:rPr>
                                <w:b/>
                                <w:bCs/>
                                <w:i/>
                                <w:iCs/>
                              </w:rPr>
                              <w:t>10</w:t>
                            </w:r>
                            <w:r w:rsidRPr="0080473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páginas</w:t>
                            </w:r>
                            <w:r w:rsidR="00AD7754" w:rsidRPr="0080473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con</w:t>
                            </w:r>
                            <w:r w:rsidR="00AD7754" w:rsidRPr="002A4E31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 el tipo de letra y formato de párrafo establecidos en este documento, y sin eliminar este mensaje</w:t>
                            </w:r>
                            <w:r w:rsidRPr="00AD7754">
                              <w:rPr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A4D87E" id="_x0000_s1032" type="#_x0000_t202" style="width:414pt;height:1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" fillcolor="#d8d8d8 [2732]" strokeweight=".5pt">
                <v:textbox inset=".5mm,1mm,.5mm,1mm">
                  <w:txbxContent>
                    <w:p w14:paraId="3E2CFD8D" w14:textId="6EE3F578" w:rsidR="00556849" w:rsidRPr="00556849" w:rsidRDefault="00556849" w:rsidP="00556849">
                      <w:p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556849">
                        <w:rPr>
                          <w:i/>
                          <w:iCs/>
                        </w:rPr>
                        <w:t xml:space="preserve">La propuesta deberá describir el modo en que se desarrollará cada una de las </w:t>
                      </w:r>
                      <w:r w:rsidR="00D267B8">
                        <w:rPr>
                          <w:i/>
                          <w:iCs/>
                        </w:rPr>
                        <w:t xml:space="preserve">líneas de actuación </w:t>
                      </w:r>
                      <w:r w:rsidR="00D267B8" w:rsidRPr="00556849">
                        <w:rPr>
                          <w:i/>
                          <w:iCs/>
                        </w:rPr>
                        <w:t>descritas</w:t>
                      </w:r>
                      <w:r w:rsidRPr="00556849">
                        <w:rPr>
                          <w:i/>
                          <w:iCs/>
                        </w:rPr>
                        <w:t xml:space="preserve"> en </w:t>
                      </w:r>
                      <w:r w:rsidRPr="00804737">
                        <w:rPr>
                          <w:i/>
                          <w:iCs/>
                        </w:rPr>
                        <w:t>la disposición</w:t>
                      </w:r>
                      <w:r w:rsidRPr="00556849">
                        <w:rPr>
                          <w:i/>
                          <w:iCs/>
                        </w:rPr>
                        <w:t xml:space="preserve"> </w:t>
                      </w:r>
                      <w:r w:rsidR="00D267B8" w:rsidRPr="00804737">
                        <w:rPr>
                          <w:i/>
                          <w:iCs/>
                        </w:rPr>
                        <w:t>Segunda</w:t>
                      </w:r>
                      <w:r w:rsidR="00D267B8" w:rsidRPr="00556849">
                        <w:rPr>
                          <w:i/>
                          <w:iCs/>
                        </w:rPr>
                        <w:t xml:space="preserve"> </w:t>
                      </w:r>
                      <w:r w:rsidRPr="00556849">
                        <w:rPr>
                          <w:i/>
                          <w:iCs/>
                        </w:rPr>
                        <w:t>de la invitación, siguiendo el mismo orden de numeración</w:t>
                      </w:r>
                      <w:r w:rsidR="00D267B8">
                        <w:rPr>
                          <w:i/>
                          <w:iCs/>
                        </w:rPr>
                        <w:t>.</w:t>
                      </w:r>
                      <w:r w:rsidRPr="00556849">
                        <w:rPr>
                          <w:i/>
                          <w:iCs/>
                        </w:rPr>
                        <w:t xml:space="preserve"> El </w:t>
                      </w:r>
                      <w:r w:rsidRPr="003A2DB8">
                        <w:rPr>
                          <w:b/>
                          <w:bCs/>
                          <w:i/>
                          <w:iCs/>
                        </w:rPr>
                        <w:t>Plan de Proyecto</w:t>
                      </w:r>
                      <w:r w:rsidRPr="00556849">
                        <w:rPr>
                          <w:i/>
                          <w:iCs/>
                        </w:rPr>
                        <w:t xml:space="preserve"> debe contener:</w:t>
                      </w:r>
                    </w:p>
                    <w:p w14:paraId="5F07E436" w14:textId="3A4CE8A4" w:rsidR="00556849" w:rsidRPr="00556849" w:rsidRDefault="00556849" w:rsidP="0055684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556849">
                        <w:rPr>
                          <w:i/>
                          <w:iCs/>
                        </w:rPr>
                        <w:t>Desglose de paquetes de trabajo para cada una de las líneas de actuación.</w:t>
                      </w:r>
                    </w:p>
                    <w:p w14:paraId="4CCAD6B0" w14:textId="4FF51BC1" w:rsidR="00556849" w:rsidRPr="00556849" w:rsidRDefault="00556849" w:rsidP="0055684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556849">
                        <w:rPr>
                          <w:i/>
                          <w:iCs/>
                        </w:rPr>
                        <w:t>Por cada paquete de trabajo: planificación</w:t>
                      </w:r>
                      <w:r w:rsidR="00D47FD6">
                        <w:rPr>
                          <w:i/>
                          <w:iCs/>
                        </w:rPr>
                        <w:t xml:space="preserve"> y </w:t>
                      </w:r>
                      <w:r w:rsidRPr="00556849">
                        <w:rPr>
                          <w:i/>
                          <w:iCs/>
                        </w:rPr>
                        <w:t>asignación de recursos.</w:t>
                      </w:r>
                    </w:p>
                    <w:p w14:paraId="1C9B0D6F" w14:textId="3E0C46A3" w:rsidR="00556849" w:rsidRPr="00556849" w:rsidRDefault="00556849" w:rsidP="00556849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before="60" w:after="60"/>
                        <w:jc w:val="both"/>
                        <w:rPr>
                          <w:i/>
                          <w:iCs/>
                        </w:rPr>
                      </w:pPr>
                      <w:r w:rsidRPr="00556849">
                        <w:rPr>
                          <w:i/>
                          <w:iCs/>
                        </w:rPr>
                        <w:t>Metodología de implementación, monitorización, seguimiento y control de calidad.</w:t>
                      </w:r>
                    </w:p>
                    <w:p w14:paraId="188AF06A" w14:textId="2B108622" w:rsidR="00556849" w:rsidRPr="00AD7754" w:rsidRDefault="00556849" w:rsidP="00556849">
                      <w:pPr>
                        <w:spacing w:before="60" w:after="60"/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AD7754">
                        <w:rPr>
                          <w:b/>
                          <w:bCs/>
                          <w:i/>
                          <w:iCs/>
                        </w:rPr>
                        <w:t xml:space="preserve">Extensión máxima </w:t>
                      </w:r>
                      <w:r w:rsidR="00714645">
                        <w:rPr>
                          <w:b/>
                          <w:bCs/>
                          <w:i/>
                          <w:iCs/>
                        </w:rPr>
                        <w:t>10</w:t>
                      </w:r>
                      <w:r w:rsidRPr="00804737">
                        <w:rPr>
                          <w:b/>
                          <w:bCs/>
                          <w:i/>
                          <w:iCs/>
                        </w:rPr>
                        <w:t xml:space="preserve"> páginas</w:t>
                      </w:r>
                      <w:r w:rsidR="00AD7754" w:rsidRPr="00804737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con</w:t>
                      </w:r>
                      <w:r w:rsidR="00AD7754" w:rsidRPr="002A4E31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 el tipo de letra y formato de párrafo establecidos en este documento, y sin eliminar este mensaje</w:t>
                      </w:r>
                      <w:r w:rsidRPr="00AD7754">
                        <w:rPr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33DE46" w14:textId="77777777" w:rsidR="00322203" w:rsidRDefault="00322203" w:rsidP="00980A44">
      <w:pPr>
        <w:spacing w:before="60" w:after="60"/>
      </w:pPr>
    </w:p>
    <w:sectPr w:rsidR="00322203" w:rsidSect="00A07DFB">
      <w:pgSz w:w="11906" w:h="16838"/>
      <w:pgMar w:top="1418" w:right="1826" w:bottom="141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1AB44" w14:textId="77777777" w:rsidR="00822EED" w:rsidRDefault="00822EED" w:rsidP="008A260C">
      <w:pPr>
        <w:spacing w:after="0" w:line="240" w:lineRule="auto"/>
      </w:pPr>
      <w:r>
        <w:separator/>
      </w:r>
    </w:p>
  </w:endnote>
  <w:endnote w:type="continuationSeparator" w:id="0">
    <w:p w14:paraId="6AB20683" w14:textId="77777777" w:rsidR="00822EED" w:rsidRDefault="00822EED" w:rsidP="008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rstate-Regular">
    <w:altName w:val="Calibri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630769"/>
      <w:docPartObj>
        <w:docPartGallery w:val="Page Numbers (Bottom of Page)"/>
        <w:docPartUnique/>
      </w:docPartObj>
    </w:sdtPr>
    <w:sdtEndPr/>
    <w:sdtContent>
      <w:p w14:paraId="0468B237" w14:textId="6B1A9AD8" w:rsidR="00A62A18" w:rsidRDefault="00A62A1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A15505" w14:textId="77777777" w:rsidR="00A62A18" w:rsidRDefault="00A62A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2E0E" w14:textId="005F7CF8" w:rsidR="00DC1005" w:rsidRDefault="00DC1005" w:rsidP="002A4E31">
    <w:pPr>
      <w:pStyle w:val="Piedepgina"/>
      <w:jc w:val="center"/>
    </w:pPr>
    <w:r>
      <w:rPr>
        <w:noProof/>
      </w:rPr>
      <mc:AlternateContent>
        <mc:Choice Requires="wps">
          <w:drawing>
            <wp:inline distT="0" distB="0" distL="0" distR="0" wp14:anchorId="192B01EF" wp14:editId="092AAFFC">
              <wp:extent cx="5400040" cy="1947352"/>
              <wp:effectExtent l="0" t="0" r="10160" b="15240"/>
              <wp:docPr id="129756051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194735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142F59" w14:textId="77777777" w:rsidR="00DC1005" w:rsidRPr="00451A6C" w:rsidRDefault="00DC1005" w:rsidP="002A4E31">
                          <w:pPr>
                            <w:spacing w:before="60" w:after="60"/>
                            <w:jc w:val="both"/>
                            <w:rPr>
                              <w:b/>
                              <w:bCs/>
                              <w:color w:val="000000" w:themeColor="text1"/>
                              <w:u w:val="single" w:color="000000" w:themeColor="text1"/>
                            </w:rPr>
                          </w:pPr>
                          <w:r w:rsidRPr="00451A6C">
                            <w:rPr>
                              <w:b/>
                              <w:bCs/>
                              <w:color w:val="000000" w:themeColor="text1"/>
                              <w:u w:val="single" w:color="000000" w:themeColor="text1"/>
                            </w:rPr>
                            <w:t>Instrucciones de cumplimentación:</w:t>
                          </w:r>
                        </w:p>
                        <w:p w14:paraId="69696975" w14:textId="77777777" w:rsidR="00DC1005" w:rsidRPr="00451A6C" w:rsidRDefault="00DC1005" w:rsidP="002A4E31">
                          <w:pPr>
                            <w:spacing w:before="60" w:after="60"/>
                            <w:jc w:val="both"/>
                            <w:rPr>
                              <w:i/>
                              <w:iCs/>
                            </w:rPr>
                          </w:pPr>
                          <w:r w:rsidRPr="00451A6C">
                            <w:rPr>
                              <w:i/>
                              <w:iCs/>
                            </w:rPr>
                            <w:t xml:space="preserve">En cada uno de los siguientes apartados deberán consignarse los datos referidos a la </w:t>
                          </w:r>
                          <w:r w:rsidRPr="005F6315">
                            <w:rPr>
                              <w:i/>
                              <w:iCs/>
                            </w:rPr>
                            <w:t>Memoria, Propuesta de casos de uso y al Plan de Proyecto.</w:t>
                          </w:r>
                        </w:p>
                        <w:p w14:paraId="0BFF9E93" w14:textId="77777777" w:rsidR="00DC1005" w:rsidRPr="00451A6C" w:rsidRDefault="00DC1005" w:rsidP="002A4E31">
                          <w:pPr>
                            <w:spacing w:before="60" w:after="60"/>
                            <w:jc w:val="both"/>
                            <w:rPr>
                              <w:i/>
                              <w:iCs/>
                            </w:rPr>
                          </w:pPr>
                          <w:r w:rsidRPr="00451A6C">
                            <w:rPr>
                              <w:i/>
                              <w:iCs/>
                            </w:rPr>
                            <w:t xml:space="preserve">Se recomienda respetar el número de páginas indicadas para cada apartado. Las páginas numeradas se configurarán en formato A4 (210 mm x 297 mm). </w:t>
                          </w:r>
                        </w:p>
                        <w:p w14:paraId="6873248C" w14:textId="77777777" w:rsidR="00DC1005" w:rsidRPr="00451A6C" w:rsidRDefault="00DC1005" w:rsidP="002A4E31">
                          <w:pPr>
                            <w:spacing w:before="60" w:after="60"/>
                            <w:jc w:val="both"/>
                            <w:rPr>
                              <w:i/>
                              <w:iCs/>
                            </w:rPr>
                          </w:pPr>
                          <w:r w:rsidRPr="00451A6C">
                            <w:rPr>
                              <w:i/>
                              <w:iCs/>
                            </w:rPr>
                            <w:t>Se recomienda que el formato de texto cumpla las siguientes especificaciones: tamaño mínimo de 11 puntos e interlineado 1,15, con tamaños inferiores (8 puntos mínimo) para gráficos e ilustraciones en color, siempre que resulten legibles.</w:t>
                          </w:r>
                        </w:p>
                        <w:p w14:paraId="244E0313" w14:textId="77777777" w:rsidR="00DC1005" w:rsidRPr="00451A6C" w:rsidRDefault="00DC1005" w:rsidP="002A4E31">
                          <w:pPr>
                            <w:spacing w:before="60" w:after="60"/>
                            <w:jc w:val="both"/>
                            <w:rPr>
                              <w:i/>
                              <w:iCs/>
                            </w:rPr>
                          </w:pPr>
                          <w:r w:rsidRPr="00451A6C">
                            <w:rPr>
                              <w:i/>
                              <w:iCs/>
                            </w:rPr>
                            <w:t xml:space="preserve">Una vez cumplimentado el documento, </w:t>
                          </w:r>
                          <w:r w:rsidRPr="00451A6C">
                            <w:rPr>
                              <w:b/>
                              <w:bCs/>
                              <w:i/>
                              <w:iCs/>
                            </w:rPr>
                            <w:t>deberá presentarse en formato de documento PDF</w:t>
                          </w:r>
                          <w:r w:rsidRPr="00451A6C">
                            <w:rPr>
                              <w:i/>
                              <w:iCs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36000" rIns="18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2B01EF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width:425.2pt;height:15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" fillcolor="#d8d8d8 [2732]" strokeweight=".5pt">
              <v:textbox inset=".5mm,1mm,.5mm,1mm">
                <w:txbxContent>
                  <w:p w14:paraId="68142F59" w14:textId="77777777" w:rsidR="00DC1005" w:rsidRPr="00451A6C" w:rsidRDefault="00DC1005" w:rsidP="002A4E31">
                    <w:pPr>
                      <w:spacing w:before="60" w:after="60"/>
                      <w:jc w:val="both"/>
                      <w:rPr>
                        <w:b/>
                        <w:bCs/>
                        <w:color w:val="000000" w:themeColor="text1"/>
                        <w:u w:val="single" w:color="000000" w:themeColor="text1"/>
                      </w:rPr>
                    </w:pPr>
                    <w:r w:rsidRPr="00451A6C">
                      <w:rPr>
                        <w:b/>
                        <w:bCs/>
                        <w:color w:val="000000" w:themeColor="text1"/>
                        <w:u w:val="single" w:color="000000" w:themeColor="text1"/>
                      </w:rPr>
                      <w:t>Instrucciones de cumplimentación:</w:t>
                    </w:r>
                  </w:p>
                  <w:p w14:paraId="69696975" w14:textId="77777777" w:rsidR="00DC1005" w:rsidRPr="00451A6C" w:rsidRDefault="00DC1005" w:rsidP="002A4E31">
                    <w:pPr>
                      <w:spacing w:before="60" w:after="60"/>
                      <w:jc w:val="both"/>
                      <w:rPr>
                        <w:i/>
                        <w:iCs/>
                      </w:rPr>
                    </w:pPr>
                    <w:r w:rsidRPr="00451A6C">
                      <w:rPr>
                        <w:i/>
                        <w:iCs/>
                      </w:rPr>
                      <w:t xml:space="preserve">En cada uno de los siguientes apartados deberán consignarse los datos referidos a la </w:t>
                    </w:r>
                    <w:r w:rsidRPr="005F6315">
                      <w:rPr>
                        <w:i/>
                        <w:iCs/>
                      </w:rPr>
                      <w:t>Memoria, Propuesta de casos de uso y al Plan de Proyecto.</w:t>
                    </w:r>
                  </w:p>
                  <w:p w14:paraId="0BFF9E93" w14:textId="77777777" w:rsidR="00DC1005" w:rsidRPr="00451A6C" w:rsidRDefault="00DC1005" w:rsidP="002A4E31">
                    <w:pPr>
                      <w:spacing w:before="60" w:after="60"/>
                      <w:jc w:val="both"/>
                      <w:rPr>
                        <w:i/>
                        <w:iCs/>
                      </w:rPr>
                    </w:pPr>
                    <w:r w:rsidRPr="00451A6C">
                      <w:rPr>
                        <w:i/>
                        <w:iCs/>
                      </w:rPr>
                      <w:t xml:space="preserve">Se recomienda respetar el número de páginas indicadas para cada apartado. Las páginas numeradas se configurarán en formato A4 (210 mm x 297 mm). </w:t>
                    </w:r>
                  </w:p>
                  <w:p w14:paraId="6873248C" w14:textId="77777777" w:rsidR="00DC1005" w:rsidRPr="00451A6C" w:rsidRDefault="00DC1005" w:rsidP="002A4E31">
                    <w:pPr>
                      <w:spacing w:before="60" w:after="60"/>
                      <w:jc w:val="both"/>
                      <w:rPr>
                        <w:i/>
                        <w:iCs/>
                      </w:rPr>
                    </w:pPr>
                    <w:r w:rsidRPr="00451A6C">
                      <w:rPr>
                        <w:i/>
                        <w:iCs/>
                      </w:rPr>
                      <w:t>Se recomienda que el formato de texto cumpla las siguientes especificaciones: tamaño mínimo de 11 puntos e interlineado 1,15, con tamaños inferiores (8 puntos mínimo) para gráficos e ilustraciones en color, siempre que resulten legibles.</w:t>
                    </w:r>
                  </w:p>
                  <w:p w14:paraId="244E0313" w14:textId="77777777" w:rsidR="00DC1005" w:rsidRPr="00451A6C" w:rsidRDefault="00DC1005" w:rsidP="002A4E31">
                    <w:pPr>
                      <w:spacing w:before="60" w:after="60"/>
                      <w:jc w:val="both"/>
                      <w:rPr>
                        <w:i/>
                        <w:iCs/>
                      </w:rPr>
                    </w:pPr>
                    <w:r w:rsidRPr="00451A6C">
                      <w:rPr>
                        <w:i/>
                        <w:iCs/>
                      </w:rPr>
                      <w:t xml:space="preserve">Una vez cumplimentado el documento, </w:t>
                    </w:r>
                    <w:r w:rsidRPr="00451A6C">
                      <w:rPr>
                        <w:b/>
                        <w:bCs/>
                        <w:i/>
                        <w:iCs/>
                      </w:rPr>
                      <w:t>deberá presentarse en formato de documento PDF</w:t>
                    </w:r>
                    <w:r w:rsidRPr="00451A6C">
                      <w:rPr>
                        <w:i/>
                        <w:iCs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B874C" w14:textId="77777777" w:rsidR="00822EED" w:rsidRDefault="00822EED" w:rsidP="008A260C">
      <w:pPr>
        <w:spacing w:after="0" w:line="240" w:lineRule="auto"/>
      </w:pPr>
      <w:r>
        <w:separator/>
      </w:r>
    </w:p>
  </w:footnote>
  <w:footnote w:type="continuationSeparator" w:id="0">
    <w:p w14:paraId="0A86187C" w14:textId="77777777" w:rsidR="00822EED" w:rsidRDefault="00822EED" w:rsidP="008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7C5D" w14:textId="673C5DF7" w:rsidR="003676C3" w:rsidRDefault="00D10AC9" w:rsidP="00D10AC9">
    <w:pPr>
      <w:pStyle w:val="Encabezado"/>
    </w:pPr>
    <w:r>
      <w:rPr>
        <w:noProof/>
      </w:rPr>
      <w:drawing>
        <wp:inline distT="0" distB="0" distL="0" distR="0" wp14:anchorId="11EDBAA7" wp14:editId="0BAF1F44">
          <wp:extent cx="5400040" cy="335201"/>
          <wp:effectExtent l="0" t="0" r="0" b="8255"/>
          <wp:docPr id="16932146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52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42DCD3" w14:textId="77777777" w:rsidR="00E07BC8" w:rsidRDefault="00E07BC8" w:rsidP="00D10AC9">
    <w:pPr>
      <w:pStyle w:val="Encabezado"/>
    </w:pPr>
  </w:p>
  <w:p w14:paraId="0A5ED357" w14:textId="77777777" w:rsidR="00AD29D5" w:rsidRPr="00D10AC9" w:rsidRDefault="00AD29D5" w:rsidP="00D10A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CB4B" w14:textId="7B0B711B" w:rsidR="009356FD" w:rsidRDefault="009356FD">
    <w:pPr>
      <w:pStyle w:val="Encabezado"/>
    </w:pPr>
    <w:r>
      <w:rPr>
        <w:noProof/>
      </w:rPr>
      <w:drawing>
        <wp:inline distT="0" distB="0" distL="0" distR="0" wp14:anchorId="00FF1652" wp14:editId="398936A7">
          <wp:extent cx="5400040" cy="334645"/>
          <wp:effectExtent l="0" t="0" r="0" b="8255"/>
          <wp:docPr id="120077323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3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503E"/>
    <w:multiLevelType w:val="hybridMultilevel"/>
    <w:tmpl w:val="4190C3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6C1516"/>
    <w:multiLevelType w:val="hybridMultilevel"/>
    <w:tmpl w:val="8EF02224"/>
    <w:lvl w:ilvl="0" w:tplc="67D0F368">
      <w:start w:val="3"/>
      <w:numFmt w:val="bullet"/>
      <w:lvlText w:val="•"/>
      <w:lvlJc w:val="left"/>
      <w:pPr>
        <w:ind w:left="1065" w:hanging="705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48FF"/>
    <w:multiLevelType w:val="multilevel"/>
    <w:tmpl w:val="9A486B46"/>
    <w:lvl w:ilvl="0">
      <w:start w:val="1"/>
      <w:numFmt w:val="ordinalText"/>
      <w:lvlText w:val="%1.-"/>
      <w:lvlJc w:val="left"/>
      <w:pPr>
        <w:ind w:left="360" w:hanging="360"/>
      </w:pPr>
      <w:rPr>
        <w:rFonts w:ascii="Cambria" w:hAnsi="Cambria" w:hint="default"/>
        <w:b/>
        <w:i w:val="0"/>
        <w:caps/>
        <w:sz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bullet"/>
      <w:lvlText w:val="•"/>
      <w:lvlJc w:val="left"/>
      <w:pPr>
        <w:ind w:left="1134" w:hanging="567"/>
      </w:pPr>
      <w:rPr>
        <w:rFonts w:ascii="Aptos" w:hAnsi="Aptos" w:hint="default"/>
      </w:rPr>
    </w:lvl>
    <w:lvl w:ilvl="4">
      <w:start w:val="6"/>
      <w:numFmt w:val="lowerRoman"/>
      <w:lvlText w:val="%5."/>
      <w:lvlJc w:val="left"/>
      <w:pPr>
        <w:ind w:left="1134" w:hanging="567"/>
      </w:pPr>
      <w:rPr>
        <w:rFonts w:ascii="Cambria" w:hAnsi="Cambria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1494" w:hanging="360"/>
      </w:pPr>
    </w:lvl>
    <w:lvl w:ilvl="6">
      <w:numFmt w:val="bullet"/>
      <w:lvlText w:val="-"/>
      <w:lvlJc w:val="left"/>
      <w:pPr>
        <w:ind w:left="1494" w:hanging="360"/>
      </w:pPr>
      <w:rPr>
        <w:rFonts w:ascii="Calibri" w:eastAsia="Times New Roman" w:hAnsi="Calibri" w:cs="Times New Roman" w:hint="default"/>
      </w:rPr>
    </w:lvl>
    <w:lvl w:ilvl="7">
      <w:start w:val="1"/>
      <w:numFmt w:val="lowerRoman"/>
      <w:lvlRestart w:val="3"/>
      <w:lvlText w:val="%8."/>
      <w:lvlJc w:val="left"/>
      <w:pPr>
        <w:ind w:left="1701" w:hanging="567"/>
      </w:pPr>
      <w:rPr>
        <w:rFonts w:ascii="Cambria" w:hAnsi="Cambria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268" w:hanging="567"/>
      </w:pPr>
      <w:rPr>
        <w:rFonts w:hint="default"/>
      </w:rPr>
    </w:lvl>
  </w:abstractNum>
  <w:abstractNum w:abstractNumId="3" w15:restartNumberingAfterBreak="0">
    <w:nsid w:val="25893684"/>
    <w:multiLevelType w:val="hybridMultilevel"/>
    <w:tmpl w:val="9648C5C4"/>
    <w:lvl w:ilvl="0" w:tplc="65664F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92B0D"/>
    <w:multiLevelType w:val="multilevel"/>
    <w:tmpl w:val="956AA98E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0C6A61"/>
    <w:multiLevelType w:val="multilevel"/>
    <w:tmpl w:val="64F45612"/>
    <w:lvl w:ilvl="0">
      <w:start w:val="1"/>
      <w:numFmt w:val="ordinalText"/>
      <w:pStyle w:val="Artculo"/>
      <w:lvlText w:val="%1.-"/>
      <w:lvlJc w:val="left"/>
      <w:pPr>
        <w:ind w:left="360" w:hanging="360"/>
      </w:pPr>
      <w:rPr>
        <w:rFonts w:ascii="Cambria" w:hAnsi="Cambria" w:hint="default"/>
        <w:b/>
        <w:i w:val="0"/>
        <w:caps/>
        <w:sz w:val="22"/>
      </w:rPr>
    </w:lvl>
    <w:lvl w:ilvl="1">
      <w:start w:val="1"/>
      <w:numFmt w:val="decimal"/>
      <w:pStyle w:val="Apartado"/>
      <w:lvlText w:val="%2."/>
      <w:lvlJc w:val="left"/>
      <w:pPr>
        <w:tabs>
          <w:tab w:val="num" w:pos="567"/>
        </w:tabs>
        <w:ind w:left="0" w:firstLine="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lowerLetter"/>
      <w:pStyle w:val="Listaconletrasnivel1"/>
      <w:lvlText w:val="%3)"/>
      <w:lvlJc w:val="left"/>
      <w:pPr>
        <w:tabs>
          <w:tab w:val="num" w:pos="567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bullet"/>
      <w:pStyle w:val="Listabulletsnivel1"/>
      <w:lvlText w:val="•"/>
      <w:lvlJc w:val="left"/>
      <w:pPr>
        <w:ind w:left="1134" w:hanging="567"/>
      </w:pPr>
      <w:rPr>
        <w:rFonts w:ascii="Aptos" w:hAnsi="Aptos" w:hint="default"/>
      </w:rPr>
    </w:lvl>
    <w:lvl w:ilvl="4">
      <w:start w:val="6"/>
      <w:numFmt w:val="lowerRoman"/>
      <w:pStyle w:val="Listanumeradanivel1"/>
      <w:lvlText w:val="%5."/>
      <w:lvlJc w:val="left"/>
      <w:pPr>
        <w:ind w:left="1134" w:hanging="567"/>
      </w:pPr>
      <w:rPr>
        <w:rFonts w:ascii="Cambria" w:hAnsi="Cambria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1494" w:hanging="360"/>
      </w:pPr>
    </w:lvl>
    <w:lvl w:ilvl="6">
      <w:start w:val="1"/>
      <w:numFmt w:val="bullet"/>
      <w:pStyle w:val="Listabulletsnivel2"/>
      <w:lvlText w:val="o"/>
      <w:lvlJc w:val="left"/>
      <w:pPr>
        <w:ind w:left="1701" w:hanging="567"/>
      </w:pPr>
      <w:rPr>
        <w:rFonts w:ascii="Courier New" w:hAnsi="Courier New" w:hint="default"/>
      </w:rPr>
    </w:lvl>
    <w:lvl w:ilvl="7">
      <w:start w:val="1"/>
      <w:numFmt w:val="lowerRoman"/>
      <w:lvlRestart w:val="3"/>
      <w:pStyle w:val="Listanumeradanivel2"/>
      <w:lvlText w:val="%8."/>
      <w:lvlJc w:val="left"/>
      <w:pPr>
        <w:ind w:left="1701" w:hanging="567"/>
      </w:pPr>
      <w:rPr>
        <w:rFonts w:ascii="Cambria" w:hAnsi="Cambria" w:hint="default"/>
        <w:b w:val="0"/>
        <w:i w:val="0"/>
        <w:sz w:val="22"/>
      </w:rPr>
    </w:lvl>
    <w:lvl w:ilvl="8">
      <w:start w:val="1"/>
      <w:numFmt w:val="lowerRoman"/>
      <w:lvlText w:val="%9."/>
      <w:lvlJc w:val="left"/>
      <w:pPr>
        <w:ind w:left="2268" w:hanging="567"/>
      </w:pPr>
      <w:rPr>
        <w:rFonts w:hint="default"/>
      </w:rPr>
    </w:lvl>
  </w:abstractNum>
  <w:abstractNum w:abstractNumId="6" w15:restartNumberingAfterBreak="0">
    <w:nsid w:val="634D50A5"/>
    <w:multiLevelType w:val="hybridMultilevel"/>
    <w:tmpl w:val="20FCDE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CB7B3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31359720">
    <w:abstractNumId w:val="4"/>
  </w:num>
  <w:num w:numId="2" w16cid:durableId="2039426195">
    <w:abstractNumId w:val="5"/>
  </w:num>
  <w:num w:numId="3" w16cid:durableId="711656242">
    <w:abstractNumId w:val="2"/>
  </w:num>
  <w:num w:numId="4" w16cid:durableId="84422979">
    <w:abstractNumId w:val="0"/>
  </w:num>
  <w:num w:numId="5" w16cid:durableId="1479305441">
    <w:abstractNumId w:val="7"/>
  </w:num>
  <w:num w:numId="6" w16cid:durableId="1848135377">
    <w:abstractNumId w:val="6"/>
  </w:num>
  <w:num w:numId="7" w16cid:durableId="444272638">
    <w:abstractNumId w:val="1"/>
  </w:num>
  <w:num w:numId="8" w16cid:durableId="206552300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0C"/>
    <w:rsid w:val="00001D81"/>
    <w:rsid w:val="00002BC6"/>
    <w:rsid w:val="000041F4"/>
    <w:rsid w:val="000152D0"/>
    <w:rsid w:val="00020193"/>
    <w:rsid w:val="00021070"/>
    <w:rsid w:val="000249CB"/>
    <w:rsid w:val="000269E0"/>
    <w:rsid w:val="00027101"/>
    <w:rsid w:val="000306AC"/>
    <w:rsid w:val="00030D96"/>
    <w:rsid w:val="000319DF"/>
    <w:rsid w:val="00035DB9"/>
    <w:rsid w:val="00035F03"/>
    <w:rsid w:val="00042424"/>
    <w:rsid w:val="00042BC3"/>
    <w:rsid w:val="000461BF"/>
    <w:rsid w:val="000466C5"/>
    <w:rsid w:val="0004718D"/>
    <w:rsid w:val="0005001A"/>
    <w:rsid w:val="00050ADA"/>
    <w:rsid w:val="00051242"/>
    <w:rsid w:val="000520F1"/>
    <w:rsid w:val="00054B7E"/>
    <w:rsid w:val="00060554"/>
    <w:rsid w:val="00063919"/>
    <w:rsid w:val="00064BE6"/>
    <w:rsid w:val="00067F0E"/>
    <w:rsid w:val="000767DC"/>
    <w:rsid w:val="00083296"/>
    <w:rsid w:val="00083AB1"/>
    <w:rsid w:val="000846FF"/>
    <w:rsid w:val="000879F9"/>
    <w:rsid w:val="00095AAB"/>
    <w:rsid w:val="000A7B7F"/>
    <w:rsid w:val="000B2747"/>
    <w:rsid w:val="000B27D0"/>
    <w:rsid w:val="000B522E"/>
    <w:rsid w:val="000C1CEB"/>
    <w:rsid w:val="000D155E"/>
    <w:rsid w:val="000D2491"/>
    <w:rsid w:val="000D3F55"/>
    <w:rsid w:val="000D79EC"/>
    <w:rsid w:val="000D7D9D"/>
    <w:rsid w:val="000E1C07"/>
    <w:rsid w:val="000E6F27"/>
    <w:rsid w:val="000E7D28"/>
    <w:rsid w:val="000F0D30"/>
    <w:rsid w:val="000F2169"/>
    <w:rsid w:val="001009D7"/>
    <w:rsid w:val="001023FE"/>
    <w:rsid w:val="00105176"/>
    <w:rsid w:val="00106B3B"/>
    <w:rsid w:val="0010751D"/>
    <w:rsid w:val="00110859"/>
    <w:rsid w:val="00111324"/>
    <w:rsid w:val="00111859"/>
    <w:rsid w:val="0011407A"/>
    <w:rsid w:val="00114332"/>
    <w:rsid w:val="00115684"/>
    <w:rsid w:val="001163A0"/>
    <w:rsid w:val="00122316"/>
    <w:rsid w:val="00122EF7"/>
    <w:rsid w:val="00123A5B"/>
    <w:rsid w:val="00123CB3"/>
    <w:rsid w:val="00124B85"/>
    <w:rsid w:val="001342EA"/>
    <w:rsid w:val="00134A59"/>
    <w:rsid w:val="0014243E"/>
    <w:rsid w:val="00145B25"/>
    <w:rsid w:val="00147A22"/>
    <w:rsid w:val="00153516"/>
    <w:rsid w:val="00154B33"/>
    <w:rsid w:val="0015509D"/>
    <w:rsid w:val="00156127"/>
    <w:rsid w:val="00156893"/>
    <w:rsid w:val="001574C1"/>
    <w:rsid w:val="0016045D"/>
    <w:rsid w:val="00173AE5"/>
    <w:rsid w:val="00173E62"/>
    <w:rsid w:val="00173F07"/>
    <w:rsid w:val="00180E03"/>
    <w:rsid w:val="0018424D"/>
    <w:rsid w:val="0018514A"/>
    <w:rsid w:val="00186F9D"/>
    <w:rsid w:val="0019038E"/>
    <w:rsid w:val="00197864"/>
    <w:rsid w:val="001A5B27"/>
    <w:rsid w:val="001B72E3"/>
    <w:rsid w:val="001C4B0B"/>
    <w:rsid w:val="001C4C88"/>
    <w:rsid w:val="001D0496"/>
    <w:rsid w:val="001D4434"/>
    <w:rsid w:val="001E4CD4"/>
    <w:rsid w:val="001E6ABB"/>
    <w:rsid w:val="001E7739"/>
    <w:rsid w:val="001F092B"/>
    <w:rsid w:val="001F1C50"/>
    <w:rsid w:val="001F1ECB"/>
    <w:rsid w:val="001F68F4"/>
    <w:rsid w:val="00201ADF"/>
    <w:rsid w:val="00203A3E"/>
    <w:rsid w:val="002068B5"/>
    <w:rsid w:val="0021104A"/>
    <w:rsid w:val="002120E1"/>
    <w:rsid w:val="002140F6"/>
    <w:rsid w:val="00217232"/>
    <w:rsid w:val="00217D23"/>
    <w:rsid w:val="002206E6"/>
    <w:rsid w:val="00222296"/>
    <w:rsid w:val="00223AEE"/>
    <w:rsid w:val="00225CED"/>
    <w:rsid w:val="002274DD"/>
    <w:rsid w:val="002278D4"/>
    <w:rsid w:val="002301B9"/>
    <w:rsid w:val="00231489"/>
    <w:rsid w:val="002365CA"/>
    <w:rsid w:val="00241567"/>
    <w:rsid w:val="00244E37"/>
    <w:rsid w:val="00245B35"/>
    <w:rsid w:val="0024650B"/>
    <w:rsid w:val="00251778"/>
    <w:rsid w:val="00254EF3"/>
    <w:rsid w:val="0025512A"/>
    <w:rsid w:val="002567EA"/>
    <w:rsid w:val="002607C9"/>
    <w:rsid w:val="002645DB"/>
    <w:rsid w:val="002714AB"/>
    <w:rsid w:val="0027456B"/>
    <w:rsid w:val="002764CD"/>
    <w:rsid w:val="002814E5"/>
    <w:rsid w:val="00282275"/>
    <w:rsid w:val="0028377F"/>
    <w:rsid w:val="00285AA1"/>
    <w:rsid w:val="0028735B"/>
    <w:rsid w:val="002902B5"/>
    <w:rsid w:val="00290934"/>
    <w:rsid w:val="002941D6"/>
    <w:rsid w:val="00294C8B"/>
    <w:rsid w:val="002978C7"/>
    <w:rsid w:val="00297C73"/>
    <w:rsid w:val="002A28BE"/>
    <w:rsid w:val="002A4E31"/>
    <w:rsid w:val="002A4E94"/>
    <w:rsid w:val="002A519F"/>
    <w:rsid w:val="002B0CBE"/>
    <w:rsid w:val="002B31C3"/>
    <w:rsid w:val="002B44BD"/>
    <w:rsid w:val="002B7CA7"/>
    <w:rsid w:val="002C3BF4"/>
    <w:rsid w:val="002C5E37"/>
    <w:rsid w:val="002C75E8"/>
    <w:rsid w:val="002D0852"/>
    <w:rsid w:val="002D4D0A"/>
    <w:rsid w:val="002D4F9D"/>
    <w:rsid w:val="002D5EC2"/>
    <w:rsid w:val="002D5F35"/>
    <w:rsid w:val="002D6169"/>
    <w:rsid w:val="002D666E"/>
    <w:rsid w:val="002E2556"/>
    <w:rsid w:val="002E45B1"/>
    <w:rsid w:val="002E46FC"/>
    <w:rsid w:val="002E718D"/>
    <w:rsid w:val="002F06C1"/>
    <w:rsid w:val="002F0B3E"/>
    <w:rsid w:val="00303021"/>
    <w:rsid w:val="00304067"/>
    <w:rsid w:val="00310DA1"/>
    <w:rsid w:val="003130AD"/>
    <w:rsid w:val="00315506"/>
    <w:rsid w:val="00322203"/>
    <w:rsid w:val="00322D7B"/>
    <w:rsid w:val="00325199"/>
    <w:rsid w:val="00326556"/>
    <w:rsid w:val="00327FC1"/>
    <w:rsid w:val="003316E2"/>
    <w:rsid w:val="00335207"/>
    <w:rsid w:val="00341ADC"/>
    <w:rsid w:val="003444C0"/>
    <w:rsid w:val="00345BA8"/>
    <w:rsid w:val="00347287"/>
    <w:rsid w:val="00347570"/>
    <w:rsid w:val="00351C44"/>
    <w:rsid w:val="00352CAA"/>
    <w:rsid w:val="00352D93"/>
    <w:rsid w:val="003542E7"/>
    <w:rsid w:val="003558E6"/>
    <w:rsid w:val="00355E84"/>
    <w:rsid w:val="003575E8"/>
    <w:rsid w:val="003606A2"/>
    <w:rsid w:val="003616E0"/>
    <w:rsid w:val="003676C3"/>
    <w:rsid w:val="00370A48"/>
    <w:rsid w:val="00371BCD"/>
    <w:rsid w:val="003754C4"/>
    <w:rsid w:val="003773CB"/>
    <w:rsid w:val="00383304"/>
    <w:rsid w:val="00386ED8"/>
    <w:rsid w:val="003874FF"/>
    <w:rsid w:val="00393221"/>
    <w:rsid w:val="00393D64"/>
    <w:rsid w:val="003952AE"/>
    <w:rsid w:val="00396C3B"/>
    <w:rsid w:val="003977F6"/>
    <w:rsid w:val="00397AB1"/>
    <w:rsid w:val="003A02BE"/>
    <w:rsid w:val="003A1A35"/>
    <w:rsid w:val="003A1EE0"/>
    <w:rsid w:val="003A2DB8"/>
    <w:rsid w:val="003A3E48"/>
    <w:rsid w:val="003A4EDD"/>
    <w:rsid w:val="003A501C"/>
    <w:rsid w:val="003A6E97"/>
    <w:rsid w:val="003B0B58"/>
    <w:rsid w:val="003B1E88"/>
    <w:rsid w:val="003B7768"/>
    <w:rsid w:val="003C047E"/>
    <w:rsid w:val="003C21F8"/>
    <w:rsid w:val="003C2405"/>
    <w:rsid w:val="003C4897"/>
    <w:rsid w:val="003D10C1"/>
    <w:rsid w:val="003D42DA"/>
    <w:rsid w:val="003D584D"/>
    <w:rsid w:val="003D5D9F"/>
    <w:rsid w:val="003D7C5A"/>
    <w:rsid w:val="003E2B85"/>
    <w:rsid w:val="003E2C60"/>
    <w:rsid w:val="003E51EB"/>
    <w:rsid w:val="003E79A2"/>
    <w:rsid w:val="003F1D56"/>
    <w:rsid w:val="003F3147"/>
    <w:rsid w:val="003F3F84"/>
    <w:rsid w:val="003F4F35"/>
    <w:rsid w:val="003F7EC8"/>
    <w:rsid w:val="0040201D"/>
    <w:rsid w:val="00402393"/>
    <w:rsid w:val="004032DB"/>
    <w:rsid w:val="00406F62"/>
    <w:rsid w:val="004079F6"/>
    <w:rsid w:val="0041038E"/>
    <w:rsid w:val="0041039A"/>
    <w:rsid w:val="004126F5"/>
    <w:rsid w:val="0041349D"/>
    <w:rsid w:val="00413D04"/>
    <w:rsid w:val="00420204"/>
    <w:rsid w:val="004221F0"/>
    <w:rsid w:val="0042237D"/>
    <w:rsid w:val="00422BAA"/>
    <w:rsid w:val="00423DC8"/>
    <w:rsid w:val="00425C9D"/>
    <w:rsid w:val="00430E94"/>
    <w:rsid w:val="004341BF"/>
    <w:rsid w:val="00434AD9"/>
    <w:rsid w:val="00434E19"/>
    <w:rsid w:val="00436E41"/>
    <w:rsid w:val="00437DD3"/>
    <w:rsid w:val="00440372"/>
    <w:rsid w:val="00441F55"/>
    <w:rsid w:val="00451A22"/>
    <w:rsid w:val="00452065"/>
    <w:rsid w:val="004528BE"/>
    <w:rsid w:val="00460C74"/>
    <w:rsid w:val="00463A19"/>
    <w:rsid w:val="00464857"/>
    <w:rsid w:val="004667F1"/>
    <w:rsid w:val="00470F82"/>
    <w:rsid w:val="004717B0"/>
    <w:rsid w:val="00472D83"/>
    <w:rsid w:val="00473B18"/>
    <w:rsid w:val="00482034"/>
    <w:rsid w:val="004823F8"/>
    <w:rsid w:val="004857B3"/>
    <w:rsid w:val="0048743F"/>
    <w:rsid w:val="0049124D"/>
    <w:rsid w:val="00491327"/>
    <w:rsid w:val="00491C21"/>
    <w:rsid w:val="00492147"/>
    <w:rsid w:val="00497B20"/>
    <w:rsid w:val="004A4C77"/>
    <w:rsid w:val="004A78CD"/>
    <w:rsid w:val="004B1ED4"/>
    <w:rsid w:val="004B2AB1"/>
    <w:rsid w:val="004C0A73"/>
    <w:rsid w:val="004C5829"/>
    <w:rsid w:val="004C5A1E"/>
    <w:rsid w:val="004C5E4E"/>
    <w:rsid w:val="004D0A2E"/>
    <w:rsid w:val="004D4F1D"/>
    <w:rsid w:val="004D52F3"/>
    <w:rsid w:val="004D7231"/>
    <w:rsid w:val="004E62E3"/>
    <w:rsid w:val="004E62F0"/>
    <w:rsid w:val="004E75BA"/>
    <w:rsid w:val="004F263A"/>
    <w:rsid w:val="004F540D"/>
    <w:rsid w:val="004F6090"/>
    <w:rsid w:val="00516C25"/>
    <w:rsid w:val="00520ECB"/>
    <w:rsid w:val="005254B1"/>
    <w:rsid w:val="00526CCA"/>
    <w:rsid w:val="005279DB"/>
    <w:rsid w:val="0053222E"/>
    <w:rsid w:val="0053232A"/>
    <w:rsid w:val="005326B0"/>
    <w:rsid w:val="005342B7"/>
    <w:rsid w:val="00534CC5"/>
    <w:rsid w:val="00535F40"/>
    <w:rsid w:val="00540885"/>
    <w:rsid w:val="00540CA5"/>
    <w:rsid w:val="0054181F"/>
    <w:rsid w:val="00541FA1"/>
    <w:rsid w:val="00541FF0"/>
    <w:rsid w:val="005431EC"/>
    <w:rsid w:val="00543E13"/>
    <w:rsid w:val="00545AF1"/>
    <w:rsid w:val="00547257"/>
    <w:rsid w:val="005512F6"/>
    <w:rsid w:val="00552003"/>
    <w:rsid w:val="00554267"/>
    <w:rsid w:val="0055436B"/>
    <w:rsid w:val="00555C71"/>
    <w:rsid w:val="00556849"/>
    <w:rsid w:val="0056360C"/>
    <w:rsid w:val="00564CC5"/>
    <w:rsid w:val="00571C65"/>
    <w:rsid w:val="00573797"/>
    <w:rsid w:val="00573B2A"/>
    <w:rsid w:val="005743E8"/>
    <w:rsid w:val="00587966"/>
    <w:rsid w:val="00590DA5"/>
    <w:rsid w:val="005930F6"/>
    <w:rsid w:val="00593C86"/>
    <w:rsid w:val="00594311"/>
    <w:rsid w:val="005A0177"/>
    <w:rsid w:val="005A2DDD"/>
    <w:rsid w:val="005A700D"/>
    <w:rsid w:val="005B2912"/>
    <w:rsid w:val="005B34CF"/>
    <w:rsid w:val="005B554B"/>
    <w:rsid w:val="005B6CCE"/>
    <w:rsid w:val="005C2B72"/>
    <w:rsid w:val="005C30F8"/>
    <w:rsid w:val="005D1419"/>
    <w:rsid w:val="005D41A0"/>
    <w:rsid w:val="005D6CFD"/>
    <w:rsid w:val="005E0B74"/>
    <w:rsid w:val="005E1445"/>
    <w:rsid w:val="005E670E"/>
    <w:rsid w:val="005E7202"/>
    <w:rsid w:val="005F42E1"/>
    <w:rsid w:val="005F6315"/>
    <w:rsid w:val="00601DE5"/>
    <w:rsid w:val="00602016"/>
    <w:rsid w:val="00604635"/>
    <w:rsid w:val="00605A67"/>
    <w:rsid w:val="0061360C"/>
    <w:rsid w:val="00613961"/>
    <w:rsid w:val="00620DB1"/>
    <w:rsid w:val="00626C9D"/>
    <w:rsid w:val="0062738F"/>
    <w:rsid w:val="00631985"/>
    <w:rsid w:val="006356C3"/>
    <w:rsid w:val="00641C81"/>
    <w:rsid w:val="00651219"/>
    <w:rsid w:val="006533F2"/>
    <w:rsid w:val="006535EA"/>
    <w:rsid w:val="006552F1"/>
    <w:rsid w:val="0065586F"/>
    <w:rsid w:val="00656476"/>
    <w:rsid w:val="00660469"/>
    <w:rsid w:val="00660782"/>
    <w:rsid w:val="00662199"/>
    <w:rsid w:val="0066325A"/>
    <w:rsid w:val="00664F3C"/>
    <w:rsid w:val="00665F2B"/>
    <w:rsid w:val="00671A72"/>
    <w:rsid w:val="006769AE"/>
    <w:rsid w:val="00680A57"/>
    <w:rsid w:val="00681B8F"/>
    <w:rsid w:val="006824E9"/>
    <w:rsid w:val="00685D0B"/>
    <w:rsid w:val="00690367"/>
    <w:rsid w:val="0069280B"/>
    <w:rsid w:val="00693905"/>
    <w:rsid w:val="00694A16"/>
    <w:rsid w:val="00695F1D"/>
    <w:rsid w:val="006A1962"/>
    <w:rsid w:val="006A5FF4"/>
    <w:rsid w:val="006B045C"/>
    <w:rsid w:val="006B1DEF"/>
    <w:rsid w:val="006B28AB"/>
    <w:rsid w:val="006B3971"/>
    <w:rsid w:val="006B3D9B"/>
    <w:rsid w:val="006B3FC4"/>
    <w:rsid w:val="006B5984"/>
    <w:rsid w:val="006B7B22"/>
    <w:rsid w:val="006B7C45"/>
    <w:rsid w:val="006C32C6"/>
    <w:rsid w:val="006C3E2C"/>
    <w:rsid w:val="006C7217"/>
    <w:rsid w:val="006C78C7"/>
    <w:rsid w:val="006D02A5"/>
    <w:rsid w:val="006D1763"/>
    <w:rsid w:val="006D18B0"/>
    <w:rsid w:val="006D6F7B"/>
    <w:rsid w:val="006E2F51"/>
    <w:rsid w:val="006E379A"/>
    <w:rsid w:val="006F0767"/>
    <w:rsid w:val="006F09B8"/>
    <w:rsid w:val="006F2022"/>
    <w:rsid w:val="006F6FC8"/>
    <w:rsid w:val="006F7B66"/>
    <w:rsid w:val="00706AE0"/>
    <w:rsid w:val="0070721C"/>
    <w:rsid w:val="0070748C"/>
    <w:rsid w:val="0070753C"/>
    <w:rsid w:val="0071100B"/>
    <w:rsid w:val="0071255E"/>
    <w:rsid w:val="00714464"/>
    <w:rsid w:val="00714645"/>
    <w:rsid w:val="00714C6D"/>
    <w:rsid w:val="0071509F"/>
    <w:rsid w:val="00717405"/>
    <w:rsid w:val="00717933"/>
    <w:rsid w:val="00721C71"/>
    <w:rsid w:val="00726AFD"/>
    <w:rsid w:val="00727DF5"/>
    <w:rsid w:val="00730923"/>
    <w:rsid w:val="00730F70"/>
    <w:rsid w:val="0073552B"/>
    <w:rsid w:val="00740430"/>
    <w:rsid w:val="0074632D"/>
    <w:rsid w:val="0075233D"/>
    <w:rsid w:val="007553DB"/>
    <w:rsid w:val="00761085"/>
    <w:rsid w:val="007675BB"/>
    <w:rsid w:val="007702D7"/>
    <w:rsid w:val="00772F84"/>
    <w:rsid w:val="00775344"/>
    <w:rsid w:val="00775BA2"/>
    <w:rsid w:val="00776D09"/>
    <w:rsid w:val="00781458"/>
    <w:rsid w:val="00791847"/>
    <w:rsid w:val="00796FA0"/>
    <w:rsid w:val="0079760C"/>
    <w:rsid w:val="007A2ABB"/>
    <w:rsid w:val="007A53FD"/>
    <w:rsid w:val="007B17A8"/>
    <w:rsid w:val="007B7BD2"/>
    <w:rsid w:val="007C0E69"/>
    <w:rsid w:val="007C387F"/>
    <w:rsid w:val="007C54B9"/>
    <w:rsid w:val="007C72A5"/>
    <w:rsid w:val="007C7BF2"/>
    <w:rsid w:val="007D2EC1"/>
    <w:rsid w:val="007D6DE9"/>
    <w:rsid w:val="007E14D2"/>
    <w:rsid w:val="007E2253"/>
    <w:rsid w:val="007E6DAD"/>
    <w:rsid w:val="007F193A"/>
    <w:rsid w:val="007F1C5F"/>
    <w:rsid w:val="007F202D"/>
    <w:rsid w:val="007F2E5A"/>
    <w:rsid w:val="007F4BF5"/>
    <w:rsid w:val="007F4E2D"/>
    <w:rsid w:val="008009D6"/>
    <w:rsid w:val="008020BA"/>
    <w:rsid w:val="00803252"/>
    <w:rsid w:val="00804737"/>
    <w:rsid w:val="008062C0"/>
    <w:rsid w:val="008073E7"/>
    <w:rsid w:val="00807ADC"/>
    <w:rsid w:val="00815DE4"/>
    <w:rsid w:val="0082217A"/>
    <w:rsid w:val="00822EED"/>
    <w:rsid w:val="0082463F"/>
    <w:rsid w:val="008253DB"/>
    <w:rsid w:val="00826728"/>
    <w:rsid w:val="008317ED"/>
    <w:rsid w:val="00834604"/>
    <w:rsid w:val="00834B5F"/>
    <w:rsid w:val="00834D06"/>
    <w:rsid w:val="0083790F"/>
    <w:rsid w:val="00843F2C"/>
    <w:rsid w:val="008440FD"/>
    <w:rsid w:val="0084546E"/>
    <w:rsid w:val="00846ABF"/>
    <w:rsid w:val="0085128C"/>
    <w:rsid w:val="00851355"/>
    <w:rsid w:val="00853355"/>
    <w:rsid w:val="008545CB"/>
    <w:rsid w:val="00855591"/>
    <w:rsid w:val="008608CD"/>
    <w:rsid w:val="0086094C"/>
    <w:rsid w:val="00863034"/>
    <w:rsid w:val="0086594C"/>
    <w:rsid w:val="00867ADE"/>
    <w:rsid w:val="0087101A"/>
    <w:rsid w:val="00877779"/>
    <w:rsid w:val="008844CF"/>
    <w:rsid w:val="00885CFD"/>
    <w:rsid w:val="00892B84"/>
    <w:rsid w:val="0089332E"/>
    <w:rsid w:val="008939FC"/>
    <w:rsid w:val="00893B9B"/>
    <w:rsid w:val="00893D81"/>
    <w:rsid w:val="008959AE"/>
    <w:rsid w:val="008A260C"/>
    <w:rsid w:val="008A3B7D"/>
    <w:rsid w:val="008A3F7E"/>
    <w:rsid w:val="008A5D00"/>
    <w:rsid w:val="008A5F88"/>
    <w:rsid w:val="008A641D"/>
    <w:rsid w:val="008A67DD"/>
    <w:rsid w:val="008A6E1A"/>
    <w:rsid w:val="008A73FC"/>
    <w:rsid w:val="008B1213"/>
    <w:rsid w:val="008B153D"/>
    <w:rsid w:val="008B48FE"/>
    <w:rsid w:val="008B4999"/>
    <w:rsid w:val="008B4F85"/>
    <w:rsid w:val="008B693A"/>
    <w:rsid w:val="008C271B"/>
    <w:rsid w:val="008C3A2F"/>
    <w:rsid w:val="008C481D"/>
    <w:rsid w:val="008C559B"/>
    <w:rsid w:val="008C615A"/>
    <w:rsid w:val="008D1183"/>
    <w:rsid w:val="008D291E"/>
    <w:rsid w:val="008E1DDD"/>
    <w:rsid w:val="008F031A"/>
    <w:rsid w:val="008F1145"/>
    <w:rsid w:val="008F2BB6"/>
    <w:rsid w:val="008F3F4E"/>
    <w:rsid w:val="008F7BCD"/>
    <w:rsid w:val="00900021"/>
    <w:rsid w:val="00902C27"/>
    <w:rsid w:val="00904169"/>
    <w:rsid w:val="009054F8"/>
    <w:rsid w:val="00907029"/>
    <w:rsid w:val="00907DAC"/>
    <w:rsid w:val="00912252"/>
    <w:rsid w:val="009142E0"/>
    <w:rsid w:val="00915794"/>
    <w:rsid w:val="00916006"/>
    <w:rsid w:val="009207FA"/>
    <w:rsid w:val="00922CB5"/>
    <w:rsid w:val="009247D7"/>
    <w:rsid w:val="00925594"/>
    <w:rsid w:val="0093386A"/>
    <w:rsid w:val="009356FD"/>
    <w:rsid w:val="0093684F"/>
    <w:rsid w:val="0093783F"/>
    <w:rsid w:val="00937F96"/>
    <w:rsid w:val="009400E5"/>
    <w:rsid w:val="009427B6"/>
    <w:rsid w:val="009459E4"/>
    <w:rsid w:val="00945E45"/>
    <w:rsid w:val="00955EA4"/>
    <w:rsid w:val="009564DC"/>
    <w:rsid w:val="0097614E"/>
    <w:rsid w:val="00980A44"/>
    <w:rsid w:val="0098107F"/>
    <w:rsid w:val="00983D01"/>
    <w:rsid w:val="00987E3B"/>
    <w:rsid w:val="0099284D"/>
    <w:rsid w:val="009930D8"/>
    <w:rsid w:val="009939D9"/>
    <w:rsid w:val="00996492"/>
    <w:rsid w:val="009966CC"/>
    <w:rsid w:val="0099720D"/>
    <w:rsid w:val="009A3A78"/>
    <w:rsid w:val="009A5B3B"/>
    <w:rsid w:val="009B0262"/>
    <w:rsid w:val="009B53B5"/>
    <w:rsid w:val="009C0662"/>
    <w:rsid w:val="009C13DF"/>
    <w:rsid w:val="009C208C"/>
    <w:rsid w:val="009C4F29"/>
    <w:rsid w:val="009C7A46"/>
    <w:rsid w:val="009C7E92"/>
    <w:rsid w:val="009D3A59"/>
    <w:rsid w:val="009D6E9C"/>
    <w:rsid w:val="009D762E"/>
    <w:rsid w:val="009E08C5"/>
    <w:rsid w:val="009E3212"/>
    <w:rsid w:val="009E5379"/>
    <w:rsid w:val="009E5762"/>
    <w:rsid w:val="009E6183"/>
    <w:rsid w:val="009F2A8E"/>
    <w:rsid w:val="009F4800"/>
    <w:rsid w:val="009F4893"/>
    <w:rsid w:val="009F5CF6"/>
    <w:rsid w:val="00A00BD0"/>
    <w:rsid w:val="00A0154B"/>
    <w:rsid w:val="00A07DFB"/>
    <w:rsid w:val="00A13D3A"/>
    <w:rsid w:val="00A14DF0"/>
    <w:rsid w:val="00A22247"/>
    <w:rsid w:val="00A2519D"/>
    <w:rsid w:val="00A26F04"/>
    <w:rsid w:val="00A32DDD"/>
    <w:rsid w:val="00A33FD5"/>
    <w:rsid w:val="00A3621D"/>
    <w:rsid w:val="00A40FA8"/>
    <w:rsid w:val="00A41293"/>
    <w:rsid w:val="00A44776"/>
    <w:rsid w:val="00A44787"/>
    <w:rsid w:val="00A456AC"/>
    <w:rsid w:val="00A46D8B"/>
    <w:rsid w:val="00A470E8"/>
    <w:rsid w:val="00A47106"/>
    <w:rsid w:val="00A51707"/>
    <w:rsid w:val="00A52D2B"/>
    <w:rsid w:val="00A56BAD"/>
    <w:rsid w:val="00A6098E"/>
    <w:rsid w:val="00A61E69"/>
    <w:rsid w:val="00A62A18"/>
    <w:rsid w:val="00A62A28"/>
    <w:rsid w:val="00A62E36"/>
    <w:rsid w:val="00A64E1B"/>
    <w:rsid w:val="00A65206"/>
    <w:rsid w:val="00A668F3"/>
    <w:rsid w:val="00A71E61"/>
    <w:rsid w:val="00A7305F"/>
    <w:rsid w:val="00A80704"/>
    <w:rsid w:val="00A8121F"/>
    <w:rsid w:val="00A81AA0"/>
    <w:rsid w:val="00A83650"/>
    <w:rsid w:val="00A85B83"/>
    <w:rsid w:val="00A86410"/>
    <w:rsid w:val="00A87B3F"/>
    <w:rsid w:val="00A90167"/>
    <w:rsid w:val="00A9038A"/>
    <w:rsid w:val="00A93DB0"/>
    <w:rsid w:val="00A94E85"/>
    <w:rsid w:val="00A95447"/>
    <w:rsid w:val="00A96A8C"/>
    <w:rsid w:val="00A97902"/>
    <w:rsid w:val="00A97EB6"/>
    <w:rsid w:val="00AA15CD"/>
    <w:rsid w:val="00AA2DD3"/>
    <w:rsid w:val="00AA3365"/>
    <w:rsid w:val="00AA4070"/>
    <w:rsid w:val="00AA49B8"/>
    <w:rsid w:val="00AA5A66"/>
    <w:rsid w:val="00AA7DF4"/>
    <w:rsid w:val="00AB2FEB"/>
    <w:rsid w:val="00AB3763"/>
    <w:rsid w:val="00AB38F0"/>
    <w:rsid w:val="00AB408D"/>
    <w:rsid w:val="00AB69E4"/>
    <w:rsid w:val="00AB7221"/>
    <w:rsid w:val="00AB7247"/>
    <w:rsid w:val="00AC0841"/>
    <w:rsid w:val="00AC2CE8"/>
    <w:rsid w:val="00AC30B8"/>
    <w:rsid w:val="00AD1AB1"/>
    <w:rsid w:val="00AD1D51"/>
    <w:rsid w:val="00AD29AA"/>
    <w:rsid w:val="00AD29D5"/>
    <w:rsid w:val="00AD50F6"/>
    <w:rsid w:val="00AD7754"/>
    <w:rsid w:val="00AD7B89"/>
    <w:rsid w:val="00AE296A"/>
    <w:rsid w:val="00AF25DB"/>
    <w:rsid w:val="00AF4A5A"/>
    <w:rsid w:val="00AF68C5"/>
    <w:rsid w:val="00B028F8"/>
    <w:rsid w:val="00B06023"/>
    <w:rsid w:val="00B127CF"/>
    <w:rsid w:val="00B20F8D"/>
    <w:rsid w:val="00B31C84"/>
    <w:rsid w:val="00B36D8D"/>
    <w:rsid w:val="00B37041"/>
    <w:rsid w:val="00B37087"/>
    <w:rsid w:val="00B4043F"/>
    <w:rsid w:val="00B44FBD"/>
    <w:rsid w:val="00B469BB"/>
    <w:rsid w:val="00B47506"/>
    <w:rsid w:val="00B47A99"/>
    <w:rsid w:val="00B51812"/>
    <w:rsid w:val="00B60281"/>
    <w:rsid w:val="00B61896"/>
    <w:rsid w:val="00B62BEF"/>
    <w:rsid w:val="00B7154A"/>
    <w:rsid w:val="00B76AE5"/>
    <w:rsid w:val="00B8427E"/>
    <w:rsid w:val="00B902AB"/>
    <w:rsid w:val="00B94FA6"/>
    <w:rsid w:val="00B96C7A"/>
    <w:rsid w:val="00B97BC5"/>
    <w:rsid w:val="00BA0BBC"/>
    <w:rsid w:val="00BA1932"/>
    <w:rsid w:val="00BA7786"/>
    <w:rsid w:val="00BB0CDF"/>
    <w:rsid w:val="00BB3F6D"/>
    <w:rsid w:val="00BB6695"/>
    <w:rsid w:val="00BB7280"/>
    <w:rsid w:val="00BB7BF4"/>
    <w:rsid w:val="00BB7EF5"/>
    <w:rsid w:val="00BC0AF4"/>
    <w:rsid w:val="00BC2300"/>
    <w:rsid w:val="00BC3803"/>
    <w:rsid w:val="00BC4808"/>
    <w:rsid w:val="00BD09DE"/>
    <w:rsid w:val="00BD35B5"/>
    <w:rsid w:val="00BD5C93"/>
    <w:rsid w:val="00BE27F2"/>
    <w:rsid w:val="00BE2F17"/>
    <w:rsid w:val="00BE3E0F"/>
    <w:rsid w:val="00BE4E03"/>
    <w:rsid w:val="00BE6777"/>
    <w:rsid w:val="00BE7E5E"/>
    <w:rsid w:val="00BF6BCE"/>
    <w:rsid w:val="00C0143B"/>
    <w:rsid w:val="00C027DA"/>
    <w:rsid w:val="00C030AF"/>
    <w:rsid w:val="00C04A5D"/>
    <w:rsid w:val="00C057FA"/>
    <w:rsid w:val="00C06251"/>
    <w:rsid w:val="00C06835"/>
    <w:rsid w:val="00C17466"/>
    <w:rsid w:val="00C226E4"/>
    <w:rsid w:val="00C24E33"/>
    <w:rsid w:val="00C31C98"/>
    <w:rsid w:val="00C3551A"/>
    <w:rsid w:val="00C3592D"/>
    <w:rsid w:val="00C362E4"/>
    <w:rsid w:val="00C3692B"/>
    <w:rsid w:val="00C402E1"/>
    <w:rsid w:val="00C41DC3"/>
    <w:rsid w:val="00C42C76"/>
    <w:rsid w:val="00C44FCC"/>
    <w:rsid w:val="00C456A7"/>
    <w:rsid w:val="00C45703"/>
    <w:rsid w:val="00C508A9"/>
    <w:rsid w:val="00C51490"/>
    <w:rsid w:val="00C53B83"/>
    <w:rsid w:val="00C55B81"/>
    <w:rsid w:val="00C609AC"/>
    <w:rsid w:val="00C65FA3"/>
    <w:rsid w:val="00C67590"/>
    <w:rsid w:val="00C70948"/>
    <w:rsid w:val="00C70AF3"/>
    <w:rsid w:val="00C74BB7"/>
    <w:rsid w:val="00C80E52"/>
    <w:rsid w:val="00C90166"/>
    <w:rsid w:val="00C90A35"/>
    <w:rsid w:val="00C92234"/>
    <w:rsid w:val="00C924C2"/>
    <w:rsid w:val="00C94639"/>
    <w:rsid w:val="00CA2C13"/>
    <w:rsid w:val="00CA36CD"/>
    <w:rsid w:val="00CB2742"/>
    <w:rsid w:val="00CB35AF"/>
    <w:rsid w:val="00CB42BF"/>
    <w:rsid w:val="00CB701E"/>
    <w:rsid w:val="00CB775D"/>
    <w:rsid w:val="00CD1286"/>
    <w:rsid w:val="00CD2FFB"/>
    <w:rsid w:val="00CD5035"/>
    <w:rsid w:val="00CD5EF5"/>
    <w:rsid w:val="00CE136A"/>
    <w:rsid w:val="00CE1646"/>
    <w:rsid w:val="00CE1F2E"/>
    <w:rsid w:val="00CE3CBE"/>
    <w:rsid w:val="00CE4CF4"/>
    <w:rsid w:val="00CF0193"/>
    <w:rsid w:val="00CF4FAA"/>
    <w:rsid w:val="00CF7E4B"/>
    <w:rsid w:val="00D022DE"/>
    <w:rsid w:val="00D02637"/>
    <w:rsid w:val="00D05CE5"/>
    <w:rsid w:val="00D05E40"/>
    <w:rsid w:val="00D10AC9"/>
    <w:rsid w:val="00D13421"/>
    <w:rsid w:val="00D17898"/>
    <w:rsid w:val="00D210A3"/>
    <w:rsid w:val="00D267B8"/>
    <w:rsid w:val="00D26A62"/>
    <w:rsid w:val="00D30082"/>
    <w:rsid w:val="00D30C73"/>
    <w:rsid w:val="00D33E50"/>
    <w:rsid w:val="00D3558C"/>
    <w:rsid w:val="00D36AD4"/>
    <w:rsid w:val="00D409A2"/>
    <w:rsid w:val="00D4143E"/>
    <w:rsid w:val="00D427A6"/>
    <w:rsid w:val="00D46FDE"/>
    <w:rsid w:val="00D47FD6"/>
    <w:rsid w:val="00D550D0"/>
    <w:rsid w:val="00D61B24"/>
    <w:rsid w:val="00D63377"/>
    <w:rsid w:val="00D64386"/>
    <w:rsid w:val="00D7066C"/>
    <w:rsid w:val="00D72744"/>
    <w:rsid w:val="00D7408C"/>
    <w:rsid w:val="00D74112"/>
    <w:rsid w:val="00D75402"/>
    <w:rsid w:val="00D76065"/>
    <w:rsid w:val="00D773A8"/>
    <w:rsid w:val="00D776E2"/>
    <w:rsid w:val="00D81EF5"/>
    <w:rsid w:val="00D82934"/>
    <w:rsid w:val="00D86FE9"/>
    <w:rsid w:val="00D87B23"/>
    <w:rsid w:val="00D91600"/>
    <w:rsid w:val="00D92CE3"/>
    <w:rsid w:val="00D9358C"/>
    <w:rsid w:val="00D956A9"/>
    <w:rsid w:val="00D96F9D"/>
    <w:rsid w:val="00DA05B0"/>
    <w:rsid w:val="00DA32B3"/>
    <w:rsid w:val="00DA4422"/>
    <w:rsid w:val="00DA4704"/>
    <w:rsid w:val="00DA6567"/>
    <w:rsid w:val="00DB3029"/>
    <w:rsid w:val="00DC0327"/>
    <w:rsid w:val="00DC1005"/>
    <w:rsid w:val="00DC18B6"/>
    <w:rsid w:val="00DC5462"/>
    <w:rsid w:val="00DC610C"/>
    <w:rsid w:val="00DD0B5A"/>
    <w:rsid w:val="00DD0ECB"/>
    <w:rsid w:val="00DD352A"/>
    <w:rsid w:val="00DD3A65"/>
    <w:rsid w:val="00DD6509"/>
    <w:rsid w:val="00DD69ED"/>
    <w:rsid w:val="00DD7BFE"/>
    <w:rsid w:val="00DE5FBB"/>
    <w:rsid w:val="00DF00C2"/>
    <w:rsid w:val="00DF1E18"/>
    <w:rsid w:val="00DF3B1D"/>
    <w:rsid w:val="00DF3E8C"/>
    <w:rsid w:val="00DF4543"/>
    <w:rsid w:val="00DF4B7A"/>
    <w:rsid w:val="00DF6700"/>
    <w:rsid w:val="00E02524"/>
    <w:rsid w:val="00E079F1"/>
    <w:rsid w:val="00E07BC8"/>
    <w:rsid w:val="00E1040F"/>
    <w:rsid w:val="00E13989"/>
    <w:rsid w:val="00E178DB"/>
    <w:rsid w:val="00E2153A"/>
    <w:rsid w:val="00E21A51"/>
    <w:rsid w:val="00E25581"/>
    <w:rsid w:val="00E263E1"/>
    <w:rsid w:val="00E30C1A"/>
    <w:rsid w:val="00E32CC0"/>
    <w:rsid w:val="00E3301C"/>
    <w:rsid w:val="00E349A7"/>
    <w:rsid w:val="00E34BCF"/>
    <w:rsid w:val="00E35898"/>
    <w:rsid w:val="00E4147A"/>
    <w:rsid w:val="00E41C47"/>
    <w:rsid w:val="00E426D2"/>
    <w:rsid w:val="00E47B4A"/>
    <w:rsid w:val="00E50906"/>
    <w:rsid w:val="00E5155B"/>
    <w:rsid w:val="00E535C8"/>
    <w:rsid w:val="00E54208"/>
    <w:rsid w:val="00E54679"/>
    <w:rsid w:val="00E62FD1"/>
    <w:rsid w:val="00E65464"/>
    <w:rsid w:val="00E65F29"/>
    <w:rsid w:val="00E74634"/>
    <w:rsid w:val="00E7528D"/>
    <w:rsid w:val="00E80CF2"/>
    <w:rsid w:val="00E81C5D"/>
    <w:rsid w:val="00E83C30"/>
    <w:rsid w:val="00E8583A"/>
    <w:rsid w:val="00E91E55"/>
    <w:rsid w:val="00E93887"/>
    <w:rsid w:val="00E9439A"/>
    <w:rsid w:val="00E97844"/>
    <w:rsid w:val="00EB665A"/>
    <w:rsid w:val="00EC6B2C"/>
    <w:rsid w:val="00EC7A62"/>
    <w:rsid w:val="00ED0B17"/>
    <w:rsid w:val="00ED10C3"/>
    <w:rsid w:val="00ED4E16"/>
    <w:rsid w:val="00ED5E09"/>
    <w:rsid w:val="00EE1DDE"/>
    <w:rsid w:val="00EE637F"/>
    <w:rsid w:val="00EE66D6"/>
    <w:rsid w:val="00EF56B5"/>
    <w:rsid w:val="00EF6FF3"/>
    <w:rsid w:val="00F00872"/>
    <w:rsid w:val="00F02BCA"/>
    <w:rsid w:val="00F0613B"/>
    <w:rsid w:val="00F06F8F"/>
    <w:rsid w:val="00F12B6A"/>
    <w:rsid w:val="00F144D5"/>
    <w:rsid w:val="00F14DDF"/>
    <w:rsid w:val="00F20078"/>
    <w:rsid w:val="00F205DD"/>
    <w:rsid w:val="00F207E3"/>
    <w:rsid w:val="00F21020"/>
    <w:rsid w:val="00F211B0"/>
    <w:rsid w:val="00F21881"/>
    <w:rsid w:val="00F21BB3"/>
    <w:rsid w:val="00F21F32"/>
    <w:rsid w:val="00F24D4B"/>
    <w:rsid w:val="00F416FF"/>
    <w:rsid w:val="00F42D51"/>
    <w:rsid w:val="00F431CE"/>
    <w:rsid w:val="00F434DF"/>
    <w:rsid w:val="00F436F2"/>
    <w:rsid w:val="00F45236"/>
    <w:rsid w:val="00F47B18"/>
    <w:rsid w:val="00F5172C"/>
    <w:rsid w:val="00F5316F"/>
    <w:rsid w:val="00F535C7"/>
    <w:rsid w:val="00F64312"/>
    <w:rsid w:val="00F7072E"/>
    <w:rsid w:val="00F70E0A"/>
    <w:rsid w:val="00F72214"/>
    <w:rsid w:val="00F8363A"/>
    <w:rsid w:val="00F839E9"/>
    <w:rsid w:val="00F96AAB"/>
    <w:rsid w:val="00FA4130"/>
    <w:rsid w:val="00FA59BB"/>
    <w:rsid w:val="00FA6F28"/>
    <w:rsid w:val="00FA795E"/>
    <w:rsid w:val="00FB0133"/>
    <w:rsid w:val="00FB7301"/>
    <w:rsid w:val="00FB7F62"/>
    <w:rsid w:val="00FC1698"/>
    <w:rsid w:val="00FC248A"/>
    <w:rsid w:val="00FC3DB4"/>
    <w:rsid w:val="00FC3F34"/>
    <w:rsid w:val="00FC6D43"/>
    <w:rsid w:val="00FC70DE"/>
    <w:rsid w:val="00FC7F00"/>
    <w:rsid w:val="00FD13C5"/>
    <w:rsid w:val="00FD19B2"/>
    <w:rsid w:val="00FD435A"/>
    <w:rsid w:val="00FE010A"/>
    <w:rsid w:val="00FE1957"/>
    <w:rsid w:val="00FE2681"/>
    <w:rsid w:val="00FE7D98"/>
    <w:rsid w:val="00FF29EE"/>
    <w:rsid w:val="00FF3B41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1EEAD"/>
  <w15:chartTrackingRefBased/>
  <w15:docId w15:val="{8F46CA48-9337-4915-9BEF-60A58742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8C"/>
    <w:pPr>
      <w:spacing w:before="120" w:after="120" w:line="276" w:lineRule="auto"/>
    </w:pPr>
    <w:rPr>
      <w:rFonts w:ascii="Cambria" w:eastAsia="Times New Roman" w:hAnsi="Cambria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4913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4A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69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53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A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8A26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A260C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A260C"/>
    <w:rPr>
      <w:vertAlign w:val="superscript"/>
    </w:rPr>
  </w:style>
  <w:style w:type="paragraph" w:styleId="Prrafodelista">
    <w:name w:val="List Paragraph"/>
    <w:basedOn w:val="Normal"/>
    <w:uiPriority w:val="34"/>
    <w:qFormat/>
    <w:rsid w:val="00DD352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0721C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761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14E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60554"/>
    <w:pPr>
      <w:tabs>
        <w:tab w:val="center" w:pos="4252"/>
        <w:tab w:val="right" w:pos="8504"/>
      </w:tabs>
      <w:spacing w:before="60" w:after="6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0554"/>
    <w:rPr>
      <w:rFonts w:ascii="Cambria" w:eastAsia="Times New Roman" w:hAnsi="Cambria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9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7614E"/>
    <w:pPr>
      <w:spacing w:line="259" w:lineRule="auto"/>
      <w:outlineLvl w:val="9"/>
    </w:pPr>
    <w:rPr>
      <w:lang w:eastAsia="es-ES"/>
    </w:rPr>
  </w:style>
  <w:style w:type="paragraph" w:customStyle="1" w:styleId="xmsonormal">
    <w:name w:val="x_msonormal"/>
    <w:basedOn w:val="Normal"/>
    <w:rsid w:val="0097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F193A"/>
    <w:pPr>
      <w:tabs>
        <w:tab w:val="left" w:pos="440"/>
        <w:tab w:val="right" w:leader="dot" w:pos="9628"/>
      </w:tabs>
      <w:spacing w:after="100"/>
      <w:ind w:left="180" w:hanging="180"/>
    </w:pPr>
  </w:style>
  <w:style w:type="character" w:styleId="Hipervnculo">
    <w:name w:val="Hyperlink"/>
    <w:basedOn w:val="Fuentedeprrafopredeter"/>
    <w:uiPriority w:val="99"/>
    <w:unhideWhenUsed/>
    <w:rsid w:val="0097614E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04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04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047E"/>
    <w:rPr>
      <w:rFonts w:ascii="Calibri" w:eastAsia="Times New Roman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04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047E"/>
    <w:rPr>
      <w:rFonts w:ascii="Calibri" w:eastAsia="Times New Roman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7E"/>
    <w:rPr>
      <w:rFonts w:ascii="Segoe UI" w:eastAsia="Times New Roman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80E0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ortada">
    <w:name w:val="Portada"/>
    <w:basedOn w:val="Textoindependiente"/>
    <w:uiPriority w:val="99"/>
    <w:rsid w:val="00156127"/>
    <w:pPr>
      <w:suppressAutoHyphens/>
      <w:spacing w:line="360" w:lineRule="auto"/>
      <w:ind w:firstLine="709"/>
      <w:jc w:val="center"/>
    </w:pPr>
    <w:rPr>
      <w:rFonts w:ascii="Verdana" w:hAnsi="Verdana" w:cs="Verdana"/>
      <w:b/>
      <w:bCs/>
      <w:sz w:val="48"/>
      <w:szCs w:val="48"/>
      <w:lang w:val="es-ES_tradnl" w:eastAsia="ar-SA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6127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6127"/>
    <w:rPr>
      <w:rFonts w:ascii="Calibri" w:eastAsia="Times New Roman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rsid w:val="00134A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134A59"/>
    <w:pPr>
      <w:spacing w:after="100"/>
      <w:ind w:left="220"/>
    </w:pPr>
  </w:style>
  <w:style w:type="paragraph" w:styleId="Sinespaciado">
    <w:name w:val="No Spacing"/>
    <w:uiPriority w:val="1"/>
    <w:qFormat/>
    <w:rsid w:val="00681B8F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B469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BB7BF4"/>
    <w:pPr>
      <w:spacing w:after="100"/>
      <w:ind w:left="440"/>
    </w:pPr>
  </w:style>
  <w:style w:type="paragraph" w:customStyle="1" w:styleId="Artculo">
    <w:name w:val="Artículo"/>
    <w:basedOn w:val="Prrafodelista"/>
    <w:next w:val="Normal"/>
    <w:qFormat/>
    <w:rsid w:val="00F5316F"/>
    <w:pPr>
      <w:keepNext/>
      <w:numPr>
        <w:numId w:val="2"/>
      </w:numPr>
      <w:spacing w:before="360" w:after="60"/>
      <w:contextualSpacing w:val="0"/>
      <w:jc w:val="both"/>
      <w:outlineLvl w:val="1"/>
    </w:pPr>
    <w:rPr>
      <w:rFonts w:eastAsiaTheme="minorHAnsi" w:cstheme="minorBidi"/>
      <w:b/>
      <w:iCs/>
      <w:caps/>
      <w:kern w:val="2"/>
      <w:szCs w:val="24"/>
      <w14:ligatures w14:val="standardContextual"/>
    </w:rPr>
  </w:style>
  <w:style w:type="paragraph" w:customStyle="1" w:styleId="Listanumeradanivel1">
    <w:name w:val="Lista numerada nivel 1"/>
    <w:basedOn w:val="Normal"/>
    <w:qFormat/>
    <w:rsid w:val="00F5316F"/>
    <w:pPr>
      <w:numPr>
        <w:ilvl w:val="4"/>
        <w:numId w:val="2"/>
      </w:numPr>
      <w:tabs>
        <w:tab w:val="left" w:pos="1134"/>
      </w:tabs>
      <w:spacing w:before="60" w:after="60"/>
      <w:jc w:val="both"/>
    </w:pPr>
    <w:rPr>
      <w:rFonts w:eastAsiaTheme="minorHAnsi" w:cstheme="minorBidi"/>
      <w:kern w:val="2"/>
      <w:szCs w:val="24"/>
      <w14:ligatures w14:val="standardContextual"/>
    </w:rPr>
  </w:style>
  <w:style w:type="paragraph" w:customStyle="1" w:styleId="Apartado">
    <w:name w:val="Apartado"/>
    <w:basedOn w:val="Normal"/>
    <w:qFormat/>
    <w:rsid w:val="00F5316F"/>
    <w:pPr>
      <w:numPr>
        <w:ilvl w:val="1"/>
        <w:numId w:val="2"/>
      </w:numPr>
      <w:spacing w:before="60" w:after="60"/>
      <w:jc w:val="both"/>
    </w:pPr>
    <w:rPr>
      <w:rFonts w:eastAsiaTheme="minorHAnsi" w:cstheme="minorBidi"/>
      <w:kern w:val="2"/>
      <w:szCs w:val="24"/>
      <w14:ligatures w14:val="standardContextual"/>
    </w:rPr>
  </w:style>
  <w:style w:type="paragraph" w:customStyle="1" w:styleId="Listabulletsnivel1">
    <w:name w:val="Lista bullets nivel 1"/>
    <w:basedOn w:val="Normal"/>
    <w:qFormat/>
    <w:rsid w:val="00F5316F"/>
    <w:pPr>
      <w:numPr>
        <w:ilvl w:val="3"/>
        <w:numId w:val="2"/>
      </w:numPr>
      <w:tabs>
        <w:tab w:val="left" w:pos="1134"/>
      </w:tabs>
      <w:spacing w:before="60" w:after="60"/>
      <w:jc w:val="both"/>
    </w:pPr>
    <w:rPr>
      <w:rFonts w:eastAsiaTheme="minorHAnsi" w:cstheme="minorBidi"/>
      <w:kern w:val="2"/>
      <w:szCs w:val="24"/>
      <w14:ligatures w14:val="standardContextual"/>
    </w:rPr>
  </w:style>
  <w:style w:type="paragraph" w:customStyle="1" w:styleId="Listabulletsnivel2">
    <w:name w:val="Lista bullets nivel 2"/>
    <w:basedOn w:val="Listabulletsnivel1"/>
    <w:qFormat/>
    <w:rsid w:val="00F5316F"/>
    <w:pPr>
      <w:numPr>
        <w:ilvl w:val="6"/>
      </w:numPr>
    </w:pPr>
  </w:style>
  <w:style w:type="paragraph" w:customStyle="1" w:styleId="Listanumeradanivel2">
    <w:name w:val="Lista numerada nivel 2"/>
    <w:basedOn w:val="Listanumeradanivel1"/>
    <w:qFormat/>
    <w:rsid w:val="00F5316F"/>
    <w:pPr>
      <w:numPr>
        <w:ilvl w:val="7"/>
      </w:numPr>
    </w:pPr>
  </w:style>
  <w:style w:type="paragraph" w:customStyle="1" w:styleId="Listaconletrasnivel1">
    <w:name w:val="Lista con letras nivel 1"/>
    <w:basedOn w:val="Normal"/>
    <w:qFormat/>
    <w:rsid w:val="00F5316F"/>
    <w:pPr>
      <w:numPr>
        <w:ilvl w:val="2"/>
        <w:numId w:val="2"/>
      </w:numPr>
      <w:tabs>
        <w:tab w:val="left" w:pos="1134"/>
      </w:tabs>
      <w:spacing w:before="60" w:after="60"/>
      <w:jc w:val="both"/>
    </w:pPr>
    <w:rPr>
      <w:rFonts w:eastAsiaTheme="minorHAnsi" w:cstheme="minorBidi"/>
      <w:kern w:val="2"/>
      <w:szCs w:val="24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5379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ESTILORESUMENEJECUTIVO">
    <w:name w:val="ESTILO RESUMEN EJECUTIVO"/>
    <w:basedOn w:val="Tablanormal"/>
    <w:uiPriority w:val="99"/>
    <w:rsid w:val="00222296"/>
    <w:pPr>
      <w:spacing w:after="0" w:line="240" w:lineRule="auto"/>
    </w:pPr>
    <w:tblPr>
      <w:jc w:val="center"/>
    </w:tblPr>
    <w:trPr>
      <w:tblHeader/>
      <w:jc w:val="center"/>
    </w:trPr>
    <w:tcPr>
      <w:vAlign w:val="center"/>
    </w:tcPr>
  </w:style>
  <w:style w:type="table" w:styleId="Tablaconcuadrculaclara">
    <w:name w:val="Grid Table Light"/>
    <w:basedOn w:val="Tablanormal"/>
    <w:uiPriority w:val="40"/>
    <w:rsid w:val="00CF7E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header2.xml" Type="http://schemas.openxmlformats.org/officeDocument/2006/relationships/header"/>
<Relationship Id="rId14" Target="footer2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6F162C9710CB4D82D1780FBA1A1983" ma:contentTypeVersion="9" ma:contentTypeDescription="Crear nuevo documento." ma:contentTypeScope="" ma:versionID="eef90bb8ace7c545a7eb8ca70554ee0e">
  <xsd:schema xmlns:xsd="http://www.w3.org/2001/XMLSchema" xmlns:xs="http://www.w3.org/2001/XMLSchema" xmlns:p="http://schemas.microsoft.com/office/2006/metadata/properties" xmlns:ns3="0aa25d27-54d2-4188-a0ea-d32f48e634f0" xmlns:ns4="fde836f7-c9fe-4ce9-9ccc-cb352ea987bc" targetNamespace="http://schemas.microsoft.com/office/2006/metadata/properties" ma:root="true" ma:fieldsID="e728eece25fd64cfb6a6fe9f90eead54" ns3:_="" ns4:_="">
    <xsd:import namespace="0aa25d27-54d2-4188-a0ea-d32f48e634f0"/>
    <xsd:import namespace="fde836f7-c9fe-4ce9-9ccc-cb352ea987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a25d27-54d2-4188-a0ea-d32f48e6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836f7-c9fe-4ce9-9ccc-cb352ea98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CC969-AA19-4EB3-A933-CF9405882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6DEE4-A706-4E5A-8EE4-993884BAF1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a25d27-54d2-4188-a0ea-d32f48e634f0"/>
    <ds:schemaRef ds:uri="http://purl.org/dc/terms/"/>
    <ds:schemaRef ds:uri="http://schemas.openxmlformats.org/package/2006/metadata/core-properties"/>
    <ds:schemaRef ds:uri="fde836f7-c9fe-4ce9-9ccc-cb352ea987b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4F099A-FE66-4C92-9AFA-C9F68C3912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F1715E-B0C2-4D41-86BA-76599203F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a25d27-54d2-4188-a0ea-d32f48e634f0"/>
    <ds:schemaRef ds:uri="fde836f7-c9fe-4ce9-9ccc-cb352ea98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530</Words>
  <Characters>2918</Characters>
  <Application/>
  <DocSecurity>0</DocSecurity>
  <Lines>24</Lines>
  <Paragraphs>6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