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DD54" w14:textId="73A3BCB9" w:rsidR="00C92234" w:rsidRPr="00981EA6" w:rsidRDefault="00C92234" w:rsidP="0023430E">
      <w:pPr>
        <w:spacing w:before="360" w:after="360"/>
        <w:jc w:val="center"/>
        <w:rPr>
          <w:b/>
          <w:sz w:val="32"/>
          <w:szCs w:val="32"/>
        </w:rPr>
      </w:pPr>
    </w:p>
    <w:p w14:paraId="6B8C03E9" w14:textId="77777777" w:rsidR="00C92234" w:rsidRPr="00981EA6" w:rsidRDefault="00C92234" w:rsidP="0023430E">
      <w:pPr>
        <w:spacing w:before="360" w:after="360"/>
        <w:jc w:val="center"/>
        <w:rPr>
          <w:b/>
          <w:sz w:val="32"/>
          <w:szCs w:val="32"/>
        </w:rPr>
      </w:pPr>
    </w:p>
    <w:p w14:paraId="40428216" w14:textId="77777777" w:rsidR="0097614E" w:rsidRPr="00981EA6" w:rsidRDefault="0097614E" w:rsidP="0023430E">
      <w:pPr>
        <w:spacing w:before="360" w:after="360"/>
        <w:jc w:val="center"/>
        <w:rPr>
          <w:b/>
          <w:sz w:val="32"/>
          <w:szCs w:val="32"/>
        </w:rPr>
      </w:pPr>
    </w:p>
    <w:p w14:paraId="515126AB" w14:textId="06F098C2" w:rsidR="00156127" w:rsidRPr="00981EA6" w:rsidRDefault="003D5D9F" w:rsidP="0023430E">
      <w:pPr>
        <w:pStyle w:val="Portada"/>
        <w:suppressAutoHyphens w:val="0"/>
        <w:spacing w:before="360" w:after="360" w:line="276" w:lineRule="auto"/>
        <w:ind w:firstLine="0"/>
        <w:rPr>
          <w:rFonts w:ascii="Cambria" w:hAnsi="Cambria" w:cs="Interstate-Regular"/>
          <w:color w:val="000000"/>
          <w:sz w:val="40"/>
          <w:szCs w:val="36"/>
          <w:lang w:val="es-ES" w:eastAsia="es-ES"/>
        </w:rPr>
      </w:pPr>
      <w:r w:rsidRPr="00981EA6">
        <w:rPr>
          <w:rFonts w:ascii="Cambria" w:hAnsi="Cambria" w:cs="Interstate-Regular"/>
          <w:color w:val="000000"/>
          <w:sz w:val="40"/>
          <w:szCs w:val="36"/>
          <w:lang w:val="es-ES" w:eastAsia="es-ES"/>
        </w:rPr>
        <w:t>MEMORIA</w:t>
      </w:r>
      <w:r w:rsidR="00156127" w:rsidRPr="00981EA6">
        <w:rPr>
          <w:rFonts w:ascii="Cambria" w:hAnsi="Cambria" w:cs="Interstate-Regular"/>
          <w:color w:val="000000"/>
          <w:sz w:val="40"/>
          <w:szCs w:val="36"/>
          <w:lang w:val="es-ES" w:eastAsia="es-ES"/>
        </w:rPr>
        <w:t xml:space="preserve"> </w:t>
      </w:r>
      <w:r w:rsidR="003A2242">
        <w:rPr>
          <w:rFonts w:ascii="Cambria" w:hAnsi="Cambria" w:cs="Interstate-Regular"/>
          <w:color w:val="000000"/>
          <w:sz w:val="40"/>
          <w:szCs w:val="36"/>
          <w:lang w:val="es-ES" w:eastAsia="es-ES"/>
        </w:rPr>
        <w:t xml:space="preserve">TÉCNICA </w:t>
      </w:r>
      <w:r w:rsidR="00A2519D" w:rsidRPr="00981EA6">
        <w:rPr>
          <w:rFonts w:ascii="Cambria" w:hAnsi="Cambria" w:cs="Interstate-Regular"/>
          <w:color w:val="000000"/>
          <w:sz w:val="40"/>
          <w:szCs w:val="36"/>
          <w:lang w:val="es-ES" w:eastAsia="es-ES"/>
        </w:rPr>
        <w:t>DE</w:t>
      </w:r>
      <w:r w:rsidR="003A2242">
        <w:rPr>
          <w:rFonts w:ascii="Cambria" w:hAnsi="Cambria" w:cs="Interstate-Regular"/>
          <w:color w:val="000000"/>
          <w:sz w:val="40"/>
          <w:szCs w:val="36"/>
          <w:lang w:val="es-ES" w:eastAsia="es-ES"/>
        </w:rPr>
        <w:t>L</w:t>
      </w:r>
      <w:r w:rsidR="00A2519D" w:rsidRPr="00981EA6">
        <w:rPr>
          <w:rFonts w:ascii="Cambria" w:hAnsi="Cambria" w:cs="Interstate-Regular"/>
          <w:color w:val="000000"/>
          <w:sz w:val="40"/>
          <w:szCs w:val="36"/>
          <w:lang w:val="es-ES" w:eastAsia="es-ES"/>
        </w:rPr>
        <w:t xml:space="preserve"> </w:t>
      </w:r>
      <w:r w:rsidR="00156127" w:rsidRPr="00981EA6">
        <w:rPr>
          <w:rFonts w:ascii="Cambria" w:hAnsi="Cambria" w:cs="Interstate-Regular"/>
          <w:color w:val="000000"/>
          <w:sz w:val="40"/>
          <w:szCs w:val="36"/>
          <w:lang w:val="es-ES" w:eastAsia="es-ES"/>
        </w:rPr>
        <w:t>PROYECTO</w:t>
      </w:r>
    </w:p>
    <w:p w14:paraId="76233AF0" w14:textId="77777777" w:rsidR="00156127" w:rsidRPr="00981EA6" w:rsidRDefault="00156127" w:rsidP="0023430E">
      <w:pPr>
        <w:pBdr>
          <w:bottom w:val="single" w:sz="4" w:space="1" w:color="auto"/>
        </w:pBdr>
        <w:spacing w:before="360" w:after="360"/>
        <w:rPr>
          <w:rFonts w:cs="Cambria"/>
          <w:b/>
          <w:bCs/>
          <w:sz w:val="32"/>
          <w:szCs w:val="32"/>
        </w:rPr>
      </w:pPr>
    </w:p>
    <w:p w14:paraId="53A99191" w14:textId="2222A831" w:rsidR="00371BCD" w:rsidRPr="00981EA6" w:rsidRDefault="00371BCD" w:rsidP="0023430E">
      <w:pPr>
        <w:spacing w:before="360" w:after="360"/>
        <w:jc w:val="center"/>
        <w:rPr>
          <w:rFonts w:cs="Interstate-Regular"/>
          <w:b/>
          <w:bCs/>
          <w:color w:val="000000"/>
          <w:sz w:val="32"/>
          <w:szCs w:val="32"/>
          <w:lang w:eastAsia="es-ES"/>
        </w:rPr>
      </w:pPr>
      <w:r w:rsidRPr="00981EA6">
        <w:rPr>
          <w:rFonts w:cs="Interstate-Regular"/>
          <w:b/>
          <w:bCs/>
          <w:color w:val="000000"/>
          <w:sz w:val="32"/>
          <w:szCs w:val="32"/>
          <w:lang w:eastAsia="es-ES"/>
        </w:rPr>
        <w:t>CONVOCATORIA DE AYUDAS 202</w:t>
      </w:r>
      <w:r w:rsidR="00CF143A" w:rsidRPr="00981EA6">
        <w:rPr>
          <w:rFonts w:cs="Interstate-Regular"/>
          <w:b/>
          <w:bCs/>
          <w:color w:val="000000"/>
          <w:sz w:val="32"/>
          <w:szCs w:val="32"/>
          <w:lang w:eastAsia="es-ES"/>
        </w:rPr>
        <w:t>5</w:t>
      </w:r>
      <w:r w:rsidRPr="00981EA6">
        <w:rPr>
          <w:rFonts w:cs="Interstate-Regular"/>
          <w:b/>
          <w:bCs/>
          <w:color w:val="000000"/>
          <w:sz w:val="32"/>
          <w:szCs w:val="32"/>
          <w:lang w:eastAsia="es-ES"/>
        </w:rPr>
        <w:t xml:space="preserve"> </w:t>
      </w:r>
      <w:r w:rsidR="003A2242" w:rsidRPr="003A2242">
        <w:rPr>
          <w:rFonts w:cs="Interstate-Regular"/>
          <w:b/>
          <w:bCs/>
          <w:color w:val="000000"/>
          <w:sz w:val="32"/>
          <w:szCs w:val="32"/>
          <w:lang w:eastAsia="es-ES"/>
        </w:rPr>
        <w:t xml:space="preserve">DESTINADAS A LA REALIZACIÓN DE PROYECTOS DE DESARROLLO EXPERIMENTAL QUE IMPULSEN LA ADOPCIÓN DE LA INTELIGENCIA ARTIFICIAL EN EL ÁMBITO DE LA SALUD </w:t>
      </w:r>
    </w:p>
    <w:p w14:paraId="58DF3DA7" w14:textId="159872BA" w:rsidR="004823F8" w:rsidRPr="00981EA6" w:rsidRDefault="003A2242" w:rsidP="0023430E">
      <w:pPr>
        <w:spacing w:before="360" w:after="360"/>
        <w:jc w:val="center"/>
        <w:rPr>
          <w:b/>
          <w:sz w:val="32"/>
          <w:szCs w:val="32"/>
        </w:rPr>
      </w:pPr>
      <w:r w:rsidRPr="003A2242">
        <w:rPr>
          <w:rFonts w:cs="Interstate-Regular"/>
          <w:b/>
          <w:bCs/>
          <w:color w:val="000000"/>
          <w:sz w:val="32"/>
          <w:szCs w:val="32"/>
          <w:lang w:eastAsia="es-ES"/>
        </w:rPr>
        <w:t>C006/25 SP</w:t>
      </w:r>
    </w:p>
    <w:p w14:paraId="4C91210D" w14:textId="0AA94F18" w:rsidR="00B61896" w:rsidRPr="00981EA6" w:rsidRDefault="00B61896" w:rsidP="0023430E">
      <w:pPr>
        <w:spacing w:before="360" w:after="360"/>
        <w:jc w:val="center"/>
        <w:rPr>
          <w:b/>
          <w:sz w:val="32"/>
          <w:szCs w:val="32"/>
        </w:rPr>
      </w:pPr>
    </w:p>
    <w:p w14:paraId="01A8648C" w14:textId="67CDCEB8" w:rsidR="00371BCD" w:rsidRPr="00981EA6" w:rsidRDefault="00371BCD" w:rsidP="0023430E">
      <w:pPr>
        <w:spacing w:before="360" w:after="360"/>
        <w:jc w:val="center"/>
        <w:rPr>
          <w:b/>
          <w:sz w:val="32"/>
          <w:szCs w:val="32"/>
        </w:rPr>
      </w:pPr>
    </w:p>
    <w:p w14:paraId="7B0C49B1" w14:textId="77777777" w:rsidR="007B7EC1" w:rsidRPr="00981EA6" w:rsidRDefault="007B7EC1" w:rsidP="0023430E">
      <w:pPr>
        <w:spacing w:before="360" w:after="360"/>
        <w:jc w:val="center"/>
        <w:rPr>
          <w:b/>
          <w:sz w:val="32"/>
          <w:szCs w:val="32"/>
        </w:rPr>
      </w:pPr>
    </w:p>
    <w:p w14:paraId="4EE04AE6" w14:textId="77777777" w:rsidR="0023430E" w:rsidRPr="00981EA6" w:rsidRDefault="0023430E" w:rsidP="00C72B6F">
      <w:pPr>
        <w:spacing w:before="360" w:after="360"/>
        <w:rPr>
          <w:b/>
          <w:sz w:val="32"/>
          <w:szCs w:val="32"/>
        </w:rPr>
      </w:pPr>
    </w:p>
    <w:p w14:paraId="0C3047FA" w14:textId="77777777" w:rsidR="001D4434" w:rsidRPr="00981EA6" w:rsidRDefault="001D4434" w:rsidP="0023430E">
      <w:pPr>
        <w:spacing w:before="360" w:after="360"/>
        <w:jc w:val="center"/>
        <w:rPr>
          <w:b/>
          <w:sz w:val="32"/>
          <w:szCs w:val="32"/>
        </w:rPr>
      </w:pPr>
    </w:p>
    <w:tbl>
      <w:tblPr>
        <w:tblStyle w:val="Tablaconcuadrcula"/>
        <w:tblW w:w="5000" w:type="pct"/>
        <w:tblLook w:val="04A0" w:firstRow="1" w:lastRow="0" w:firstColumn="1" w:lastColumn="0" w:noHBand="0" w:noVBand="1"/>
      </w:tblPr>
      <w:tblGrid>
        <w:gridCol w:w="3723"/>
        <w:gridCol w:w="6013"/>
      </w:tblGrid>
      <w:tr w:rsidR="00491327" w:rsidRPr="00981EA6" w14:paraId="2EDC7D19" w14:textId="77777777" w:rsidTr="00940196">
        <w:tc>
          <w:tcPr>
            <w:tcW w:w="1912" w:type="pct"/>
            <w:shd w:val="clear" w:color="auto" w:fill="BFBFBF" w:themeFill="background1" w:themeFillShade="BF"/>
            <w:vAlign w:val="center"/>
          </w:tcPr>
          <w:p w14:paraId="3DC74776" w14:textId="6A11DB69" w:rsidR="00491327" w:rsidRPr="00981EA6" w:rsidRDefault="00491327" w:rsidP="00F205DD">
            <w:pPr>
              <w:rPr>
                <w:rFonts w:cstheme="majorHAnsi"/>
                <w:b/>
              </w:rPr>
            </w:pPr>
            <w:bookmarkStart w:id="1" w:name="_Hlk22886732"/>
            <w:r w:rsidRPr="00981EA6">
              <w:rPr>
                <w:rFonts w:cstheme="majorHAnsi"/>
                <w:b/>
              </w:rPr>
              <w:t>Razón social:</w:t>
            </w:r>
          </w:p>
        </w:tc>
        <w:tc>
          <w:tcPr>
            <w:tcW w:w="3088" w:type="pct"/>
            <w:vAlign w:val="center"/>
          </w:tcPr>
          <w:p w14:paraId="174E388F" w14:textId="50309673" w:rsidR="00491327" w:rsidRPr="00981EA6" w:rsidRDefault="003773CB" w:rsidP="00F205DD">
            <w:pPr>
              <w:spacing w:after="120" w:line="240" w:lineRule="auto"/>
              <w:rPr>
                <w:i/>
              </w:rPr>
            </w:pPr>
            <w:r w:rsidRPr="00981EA6">
              <w:rPr>
                <w:i/>
              </w:rPr>
              <w:t>[</w:t>
            </w:r>
            <w:r w:rsidR="00491327" w:rsidRPr="00981EA6">
              <w:rPr>
                <w:i/>
              </w:rPr>
              <w:t>Nombre/razón social</w:t>
            </w:r>
            <w:r w:rsidRPr="00981EA6">
              <w:rPr>
                <w:i/>
              </w:rPr>
              <w:t>]</w:t>
            </w:r>
          </w:p>
        </w:tc>
      </w:tr>
      <w:tr w:rsidR="00491327" w:rsidRPr="00981EA6" w14:paraId="781784C4" w14:textId="77777777" w:rsidTr="00940196">
        <w:tc>
          <w:tcPr>
            <w:tcW w:w="1912" w:type="pct"/>
            <w:shd w:val="clear" w:color="auto" w:fill="BFBFBF" w:themeFill="background1" w:themeFillShade="BF"/>
            <w:vAlign w:val="center"/>
          </w:tcPr>
          <w:p w14:paraId="5BB7F5EE" w14:textId="46E73422" w:rsidR="00491327" w:rsidRPr="00981EA6" w:rsidRDefault="00491327" w:rsidP="00F205DD">
            <w:pPr>
              <w:rPr>
                <w:rFonts w:cstheme="majorHAnsi"/>
                <w:b/>
              </w:rPr>
            </w:pPr>
            <w:r w:rsidRPr="00981EA6">
              <w:rPr>
                <w:rFonts w:cstheme="majorHAnsi"/>
                <w:b/>
              </w:rPr>
              <w:t>NIF:</w:t>
            </w:r>
          </w:p>
        </w:tc>
        <w:tc>
          <w:tcPr>
            <w:tcW w:w="3088" w:type="pct"/>
            <w:vAlign w:val="center"/>
          </w:tcPr>
          <w:p w14:paraId="51CB1CAA" w14:textId="121BD114" w:rsidR="00491327" w:rsidRPr="00981EA6" w:rsidRDefault="003773CB" w:rsidP="00F205DD">
            <w:pPr>
              <w:spacing w:after="120" w:line="240" w:lineRule="auto"/>
              <w:rPr>
                <w:i/>
              </w:rPr>
            </w:pPr>
            <w:r w:rsidRPr="00981EA6">
              <w:rPr>
                <w:i/>
              </w:rPr>
              <w:t>[</w:t>
            </w:r>
            <w:r w:rsidR="00491327" w:rsidRPr="00981EA6">
              <w:rPr>
                <w:i/>
              </w:rPr>
              <w:t>NIF</w:t>
            </w:r>
            <w:r w:rsidRPr="00981EA6">
              <w:rPr>
                <w:i/>
              </w:rPr>
              <w:t>]</w:t>
            </w:r>
          </w:p>
        </w:tc>
      </w:tr>
      <w:tr w:rsidR="00491327" w:rsidRPr="00981EA6" w14:paraId="41342549" w14:textId="77777777" w:rsidTr="00940196">
        <w:trPr>
          <w:trHeight w:val="250"/>
        </w:trPr>
        <w:tc>
          <w:tcPr>
            <w:tcW w:w="1912" w:type="pct"/>
            <w:shd w:val="clear" w:color="auto" w:fill="BFBFBF" w:themeFill="background1" w:themeFillShade="BF"/>
            <w:vAlign w:val="center"/>
          </w:tcPr>
          <w:p w14:paraId="634B1DC2" w14:textId="6BE9311D" w:rsidR="00491327" w:rsidRPr="00981EA6" w:rsidRDefault="003A2242" w:rsidP="00F205DD">
            <w:pPr>
              <w:rPr>
                <w:rFonts w:cstheme="majorHAnsi"/>
                <w:b/>
              </w:rPr>
            </w:pPr>
            <w:r>
              <w:rPr>
                <w:rFonts w:cstheme="majorHAnsi"/>
                <w:b/>
              </w:rPr>
              <w:t xml:space="preserve">Nombre </w:t>
            </w:r>
            <w:r w:rsidR="00491327" w:rsidRPr="00981EA6">
              <w:rPr>
                <w:rFonts w:cstheme="majorHAnsi"/>
                <w:b/>
              </w:rPr>
              <w:t>de</w:t>
            </w:r>
            <w:r>
              <w:rPr>
                <w:rFonts w:cstheme="majorHAnsi"/>
                <w:b/>
              </w:rPr>
              <w:t>l</w:t>
            </w:r>
            <w:r w:rsidR="00491327" w:rsidRPr="00981EA6">
              <w:rPr>
                <w:rFonts w:cstheme="majorHAnsi"/>
                <w:b/>
              </w:rPr>
              <w:t xml:space="preserve"> proyecto:</w:t>
            </w:r>
          </w:p>
        </w:tc>
        <w:tc>
          <w:tcPr>
            <w:tcW w:w="3088" w:type="pct"/>
            <w:vAlign w:val="center"/>
          </w:tcPr>
          <w:p w14:paraId="53C17F0E" w14:textId="3D5C043B" w:rsidR="00491327" w:rsidRPr="00981EA6" w:rsidRDefault="003773CB" w:rsidP="00F205DD">
            <w:pPr>
              <w:spacing w:after="120" w:line="240" w:lineRule="auto"/>
              <w:rPr>
                <w:i/>
              </w:rPr>
            </w:pPr>
            <w:r w:rsidRPr="00981EA6">
              <w:rPr>
                <w:i/>
              </w:rPr>
              <w:t>[</w:t>
            </w:r>
            <w:r w:rsidR="003A2242">
              <w:rPr>
                <w:i/>
              </w:rPr>
              <w:t>Nombre Proyecto</w:t>
            </w:r>
            <w:r w:rsidRPr="00981EA6">
              <w:rPr>
                <w:i/>
              </w:rPr>
              <w:t>]</w:t>
            </w:r>
          </w:p>
        </w:tc>
      </w:tr>
      <w:bookmarkEnd w:id="1"/>
    </w:tbl>
    <w:p w14:paraId="1ED9CBEB" w14:textId="77777777" w:rsidR="00E21A51" w:rsidRPr="00981EA6" w:rsidRDefault="00E21A51">
      <w:pPr>
        <w:spacing w:after="160" w:line="259" w:lineRule="auto"/>
        <w:rPr>
          <w:rFonts w:eastAsiaTheme="majorEastAsia" w:cstheme="majorBidi"/>
          <w:color w:val="2F5496" w:themeColor="accent1" w:themeShade="BF"/>
          <w:lang w:eastAsia="es-ES"/>
        </w:rPr>
      </w:pPr>
      <w:r w:rsidRPr="00981EA6">
        <w:lastRenderedPageBreak/>
        <w:br w:type="page"/>
      </w:r>
    </w:p>
    <w:sdt>
      <w:sdtPr>
        <w:rPr>
          <w:rFonts w:ascii="Cambria" w:eastAsia="Times New Roman" w:hAnsi="Cambria" w:cs="Times New Roman"/>
          <w:color w:val="auto"/>
          <w:sz w:val="22"/>
          <w:szCs w:val="22"/>
          <w:lang w:eastAsia="en-US"/>
        </w:rPr>
        <w:id w:val="445743088"/>
        <w:docPartObj>
          <w:docPartGallery w:val="Table of Contents"/>
          <w:docPartUnique/>
        </w:docPartObj>
      </w:sdtPr>
      <w:sdtEndPr>
        <w:rPr>
          <w:b/>
          <w:bCs/>
        </w:rPr>
      </w:sdtEndPr>
      <w:sdtContent>
        <w:p w14:paraId="57443175" w14:textId="5B171051" w:rsidR="00D64386" w:rsidRPr="00981EA6" w:rsidRDefault="00D64386">
          <w:pPr>
            <w:pStyle w:val="TtuloTDC"/>
            <w:rPr>
              <w:rFonts w:ascii="Cambria" w:hAnsi="Cambria"/>
              <w:b/>
              <w:bCs/>
              <w:sz w:val="22"/>
              <w:szCs w:val="22"/>
            </w:rPr>
          </w:pPr>
          <w:r w:rsidRPr="00981EA6">
            <w:rPr>
              <w:rFonts w:ascii="Cambria" w:hAnsi="Cambria"/>
              <w:b/>
              <w:bCs/>
              <w:sz w:val="22"/>
              <w:szCs w:val="22"/>
            </w:rPr>
            <w:t>ÍNDICE</w:t>
          </w:r>
        </w:p>
        <w:p w14:paraId="32A85B31" w14:textId="638962B0" w:rsidR="00940196" w:rsidRDefault="00D64386">
          <w:pPr>
            <w:pStyle w:val="TDC1"/>
            <w:rPr>
              <w:rFonts w:asciiTheme="minorHAnsi" w:eastAsiaTheme="minorEastAsia" w:hAnsiTheme="minorHAnsi" w:cstheme="minorBidi"/>
              <w:noProof/>
              <w:kern w:val="2"/>
              <w:sz w:val="24"/>
              <w:szCs w:val="24"/>
              <w:lang w:eastAsia="es-ES"/>
              <w14:ligatures w14:val="standardContextual"/>
            </w:rPr>
          </w:pPr>
          <w:r w:rsidRPr="00981EA6">
            <w:fldChar w:fldCharType="begin"/>
          </w:r>
          <w:r w:rsidRPr="00981EA6">
            <w:instrText xml:space="preserve"> TOC \o "1-3" \h \z \u </w:instrText>
          </w:r>
          <w:r w:rsidRPr="00981EA6">
            <w:fldChar w:fldCharType="separate"/>
          </w:r>
          <w:hyperlink w:anchor="_Toc203482707" w:history="1">
            <w:r w:rsidR="00940196" w:rsidRPr="00E9772A">
              <w:rPr>
                <w:rStyle w:val="Hipervnculo"/>
                <w:b/>
                <w:noProof/>
              </w:rPr>
              <w:t>1.</w:t>
            </w:r>
            <w:r w:rsidR="00940196">
              <w:rPr>
                <w:rFonts w:asciiTheme="minorHAnsi" w:eastAsiaTheme="minorEastAsia" w:hAnsiTheme="minorHAnsi" w:cstheme="minorBidi"/>
                <w:noProof/>
                <w:kern w:val="2"/>
                <w:sz w:val="24"/>
                <w:szCs w:val="24"/>
                <w:lang w:eastAsia="es-ES"/>
                <w14:ligatures w14:val="standardContextual"/>
              </w:rPr>
              <w:tab/>
            </w:r>
            <w:r w:rsidR="00940196" w:rsidRPr="00E9772A">
              <w:rPr>
                <w:rStyle w:val="Hipervnculo"/>
                <w:b/>
                <w:noProof/>
              </w:rPr>
              <w:t>Resumen ejecutivo</w:t>
            </w:r>
            <w:r w:rsidR="00940196">
              <w:rPr>
                <w:noProof/>
                <w:webHidden/>
              </w:rPr>
              <w:tab/>
            </w:r>
            <w:r w:rsidR="00940196">
              <w:rPr>
                <w:noProof/>
                <w:webHidden/>
              </w:rPr>
              <w:fldChar w:fldCharType="begin"/>
            </w:r>
            <w:r w:rsidR="00940196">
              <w:rPr>
                <w:noProof/>
                <w:webHidden/>
              </w:rPr>
              <w:instrText xml:space="preserve"> PAGEREF _Toc203482707 \h </w:instrText>
            </w:r>
            <w:r w:rsidR="00940196">
              <w:rPr>
                <w:noProof/>
                <w:webHidden/>
              </w:rPr>
            </w:r>
            <w:r w:rsidR="00940196">
              <w:rPr>
                <w:noProof/>
                <w:webHidden/>
              </w:rPr>
              <w:fldChar w:fldCharType="separate"/>
            </w:r>
            <w:r w:rsidR="00940196">
              <w:rPr>
                <w:noProof/>
                <w:webHidden/>
              </w:rPr>
              <w:t>3</w:t>
            </w:r>
            <w:r w:rsidR="00940196">
              <w:rPr>
                <w:noProof/>
                <w:webHidden/>
              </w:rPr>
              <w:fldChar w:fldCharType="end"/>
            </w:r>
          </w:hyperlink>
        </w:p>
        <w:p w14:paraId="7FBF231D" w14:textId="7EE71624" w:rsidR="00940196" w:rsidRDefault="00940196">
          <w:pPr>
            <w:pStyle w:val="TDC1"/>
            <w:rPr>
              <w:rFonts w:asciiTheme="minorHAnsi" w:eastAsiaTheme="minorEastAsia" w:hAnsiTheme="minorHAnsi" w:cstheme="minorBidi"/>
              <w:noProof/>
              <w:kern w:val="2"/>
              <w:sz w:val="24"/>
              <w:szCs w:val="24"/>
              <w:lang w:eastAsia="es-ES"/>
              <w14:ligatures w14:val="standardContextual"/>
            </w:rPr>
          </w:pPr>
          <w:hyperlink w:anchor="_Toc203482708" w:history="1">
            <w:r w:rsidRPr="00E9772A">
              <w:rPr>
                <w:rStyle w:val="Hipervnculo"/>
                <w:b/>
                <w:noProof/>
              </w:rPr>
              <w:t>2.</w:t>
            </w:r>
            <w:r>
              <w:rPr>
                <w:rFonts w:asciiTheme="minorHAnsi" w:eastAsiaTheme="minorEastAsia" w:hAnsiTheme="minorHAnsi" w:cstheme="minorBidi"/>
                <w:noProof/>
                <w:kern w:val="2"/>
                <w:sz w:val="24"/>
                <w:szCs w:val="24"/>
                <w:lang w:eastAsia="es-ES"/>
                <w14:ligatures w14:val="standardContextual"/>
              </w:rPr>
              <w:tab/>
            </w:r>
            <w:r w:rsidRPr="00E9772A">
              <w:rPr>
                <w:rStyle w:val="Hipervnculo"/>
                <w:b/>
                <w:bCs/>
                <w:noProof/>
              </w:rPr>
              <w:t>Descripción de la empresa</w:t>
            </w:r>
            <w:r>
              <w:rPr>
                <w:noProof/>
                <w:webHidden/>
              </w:rPr>
              <w:tab/>
            </w:r>
            <w:r>
              <w:rPr>
                <w:noProof/>
                <w:webHidden/>
              </w:rPr>
              <w:fldChar w:fldCharType="begin"/>
            </w:r>
            <w:r>
              <w:rPr>
                <w:noProof/>
                <w:webHidden/>
              </w:rPr>
              <w:instrText xml:space="preserve"> PAGEREF _Toc203482708 \h </w:instrText>
            </w:r>
            <w:r>
              <w:rPr>
                <w:noProof/>
                <w:webHidden/>
              </w:rPr>
            </w:r>
            <w:r>
              <w:rPr>
                <w:noProof/>
                <w:webHidden/>
              </w:rPr>
              <w:fldChar w:fldCharType="separate"/>
            </w:r>
            <w:r>
              <w:rPr>
                <w:noProof/>
                <w:webHidden/>
              </w:rPr>
              <w:t>3</w:t>
            </w:r>
            <w:r>
              <w:rPr>
                <w:noProof/>
                <w:webHidden/>
              </w:rPr>
              <w:fldChar w:fldCharType="end"/>
            </w:r>
          </w:hyperlink>
        </w:p>
        <w:p w14:paraId="62B31834" w14:textId="52AF4748" w:rsidR="00940196" w:rsidRDefault="00940196">
          <w:pPr>
            <w:pStyle w:val="TDC1"/>
            <w:rPr>
              <w:rFonts w:asciiTheme="minorHAnsi" w:eastAsiaTheme="minorEastAsia" w:hAnsiTheme="minorHAnsi" w:cstheme="minorBidi"/>
              <w:noProof/>
              <w:kern w:val="2"/>
              <w:sz w:val="24"/>
              <w:szCs w:val="24"/>
              <w:lang w:eastAsia="es-ES"/>
              <w14:ligatures w14:val="standardContextual"/>
            </w:rPr>
          </w:pPr>
          <w:hyperlink w:anchor="_Toc203482709" w:history="1">
            <w:r w:rsidRPr="00E9772A">
              <w:rPr>
                <w:rStyle w:val="Hipervnculo"/>
                <w:b/>
                <w:noProof/>
              </w:rPr>
              <w:t>3.</w:t>
            </w:r>
            <w:r>
              <w:rPr>
                <w:rFonts w:asciiTheme="minorHAnsi" w:eastAsiaTheme="minorEastAsia" w:hAnsiTheme="minorHAnsi" w:cstheme="minorBidi"/>
                <w:noProof/>
                <w:kern w:val="2"/>
                <w:sz w:val="24"/>
                <w:szCs w:val="24"/>
                <w:lang w:eastAsia="es-ES"/>
                <w14:ligatures w14:val="standardContextual"/>
              </w:rPr>
              <w:tab/>
            </w:r>
            <w:r w:rsidRPr="00E9772A">
              <w:rPr>
                <w:rStyle w:val="Hipervnculo"/>
                <w:b/>
                <w:bCs/>
                <w:noProof/>
              </w:rPr>
              <w:t>Descripción del proyecto.</w:t>
            </w:r>
            <w:r>
              <w:rPr>
                <w:noProof/>
                <w:webHidden/>
              </w:rPr>
              <w:tab/>
            </w:r>
            <w:r>
              <w:rPr>
                <w:noProof/>
                <w:webHidden/>
              </w:rPr>
              <w:fldChar w:fldCharType="begin"/>
            </w:r>
            <w:r>
              <w:rPr>
                <w:noProof/>
                <w:webHidden/>
              </w:rPr>
              <w:instrText xml:space="preserve"> PAGEREF _Toc203482709 \h </w:instrText>
            </w:r>
            <w:r>
              <w:rPr>
                <w:noProof/>
                <w:webHidden/>
              </w:rPr>
            </w:r>
            <w:r>
              <w:rPr>
                <w:noProof/>
                <w:webHidden/>
              </w:rPr>
              <w:fldChar w:fldCharType="separate"/>
            </w:r>
            <w:r>
              <w:rPr>
                <w:noProof/>
                <w:webHidden/>
              </w:rPr>
              <w:t>3</w:t>
            </w:r>
            <w:r>
              <w:rPr>
                <w:noProof/>
                <w:webHidden/>
              </w:rPr>
              <w:fldChar w:fldCharType="end"/>
            </w:r>
          </w:hyperlink>
        </w:p>
        <w:p w14:paraId="0BB468B9" w14:textId="424426F5" w:rsidR="00940196" w:rsidRDefault="00940196">
          <w:pPr>
            <w:pStyle w:val="TDC1"/>
            <w:rPr>
              <w:rFonts w:asciiTheme="minorHAnsi" w:eastAsiaTheme="minorEastAsia" w:hAnsiTheme="minorHAnsi" w:cstheme="minorBidi"/>
              <w:noProof/>
              <w:kern w:val="2"/>
              <w:sz w:val="24"/>
              <w:szCs w:val="24"/>
              <w:lang w:eastAsia="es-ES"/>
              <w14:ligatures w14:val="standardContextual"/>
            </w:rPr>
          </w:pPr>
          <w:hyperlink w:anchor="_Toc203482710" w:history="1">
            <w:r w:rsidRPr="00E9772A">
              <w:rPr>
                <w:rStyle w:val="Hipervnculo"/>
                <w:b/>
                <w:noProof/>
              </w:rPr>
              <w:t>4.</w:t>
            </w:r>
            <w:r>
              <w:rPr>
                <w:rFonts w:asciiTheme="minorHAnsi" w:eastAsiaTheme="minorEastAsia" w:hAnsiTheme="minorHAnsi" w:cstheme="minorBidi"/>
                <w:noProof/>
                <w:kern w:val="2"/>
                <w:sz w:val="24"/>
                <w:szCs w:val="24"/>
                <w:lang w:eastAsia="es-ES"/>
                <w14:ligatures w14:val="standardContextual"/>
              </w:rPr>
              <w:tab/>
            </w:r>
            <w:r w:rsidRPr="00E9772A">
              <w:rPr>
                <w:rStyle w:val="Hipervnculo"/>
                <w:b/>
                <w:bCs/>
                <w:noProof/>
              </w:rPr>
              <w:t>Agentes participantes</w:t>
            </w:r>
            <w:r>
              <w:rPr>
                <w:noProof/>
                <w:webHidden/>
              </w:rPr>
              <w:tab/>
            </w:r>
            <w:r>
              <w:rPr>
                <w:noProof/>
                <w:webHidden/>
              </w:rPr>
              <w:fldChar w:fldCharType="begin"/>
            </w:r>
            <w:r>
              <w:rPr>
                <w:noProof/>
                <w:webHidden/>
              </w:rPr>
              <w:instrText xml:space="preserve"> PAGEREF _Toc203482710 \h </w:instrText>
            </w:r>
            <w:r>
              <w:rPr>
                <w:noProof/>
                <w:webHidden/>
              </w:rPr>
            </w:r>
            <w:r>
              <w:rPr>
                <w:noProof/>
                <w:webHidden/>
              </w:rPr>
              <w:fldChar w:fldCharType="separate"/>
            </w:r>
            <w:r>
              <w:rPr>
                <w:noProof/>
                <w:webHidden/>
              </w:rPr>
              <w:t>3</w:t>
            </w:r>
            <w:r>
              <w:rPr>
                <w:noProof/>
                <w:webHidden/>
              </w:rPr>
              <w:fldChar w:fldCharType="end"/>
            </w:r>
          </w:hyperlink>
        </w:p>
        <w:p w14:paraId="23222EEA" w14:textId="08216186" w:rsidR="00940196" w:rsidRDefault="00940196">
          <w:pPr>
            <w:pStyle w:val="TDC1"/>
            <w:rPr>
              <w:rFonts w:asciiTheme="minorHAnsi" w:eastAsiaTheme="minorEastAsia" w:hAnsiTheme="minorHAnsi" w:cstheme="minorBidi"/>
              <w:noProof/>
              <w:kern w:val="2"/>
              <w:sz w:val="24"/>
              <w:szCs w:val="24"/>
              <w:lang w:eastAsia="es-ES"/>
              <w14:ligatures w14:val="standardContextual"/>
            </w:rPr>
          </w:pPr>
          <w:hyperlink w:anchor="_Toc203482711" w:history="1">
            <w:r w:rsidRPr="00E9772A">
              <w:rPr>
                <w:rStyle w:val="Hipervnculo"/>
                <w:b/>
                <w:noProof/>
              </w:rPr>
              <w:t>5.</w:t>
            </w:r>
            <w:r>
              <w:rPr>
                <w:rFonts w:asciiTheme="minorHAnsi" w:eastAsiaTheme="minorEastAsia" w:hAnsiTheme="minorHAnsi" w:cstheme="minorBidi"/>
                <w:noProof/>
                <w:kern w:val="2"/>
                <w:sz w:val="24"/>
                <w:szCs w:val="24"/>
                <w:lang w:eastAsia="es-ES"/>
                <w14:ligatures w14:val="standardContextual"/>
              </w:rPr>
              <w:tab/>
            </w:r>
            <w:r w:rsidRPr="00E9772A">
              <w:rPr>
                <w:rStyle w:val="Hipervnculo"/>
                <w:b/>
                <w:bCs/>
                <w:noProof/>
              </w:rPr>
              <w:t>Análisis del impacto</w:t>
            </w:r>
            <w:r>
              <w:rPr>
                <w:noProof/>
                <w:webHidden/>
              </w:rPr>
              <w:tab/>
            </w:r>
            <w:r>
              <w:rPr>
                <w:noProof/>
                <w:webHidden/>
              </w:rPr>
              <w:fldChar w:fldCharType="begin"/>
            </w:r>
            <w:r>
              <w:rPr>
                <w:noProof/>
                <w:webHidden/>
              </w:rPr>
              <w:instrText xml:space="preserve"> PAGEREF _Toc203482711 \h </w:instrText>
            </w:r>
            <w:r>
              <w:rPr>
                <w:noProof/>
                <w:webHidden/>
              </w:rPr>
            </w:r>
            <w:r>
              <w:rPr>
                <w:noProof/>
                <w:webHidden/>
              </w:rPr>
              <w:fldChar w:fldCharType="separate"/>
            </w:r>
            <w:r>
              <w:rPr>
                <w:noProof/>
                <w:webHidden/>
              </w:rPr>
              <w:t>3</w:t>
            </w:r>
            <w:r>
              <w:rPr>
                <w:noProof/>
                <w:webHidden/>
              </w:rPr>
              <w:fldChar w:fldCharType="end"/>
            </w:r>
          </w:hyperlink>
        </w:p>
        <w:p w14:paraId="716E9934" w14:textId="3C0743FA" w:rsidR="00940196" w:rsidRDefault="00940196">
          <w:pPr>
            <w:pStyle w:val="TDC1"/>
            <w:rPr>
              <w:rFonts w:asciiTheme="minorHAnsi" w:eastAsiaTheme="minorEastAsia" w:hAnsiTheme="minorHAnsi" w:cstheme="minorBidi"/>
              <w:noProof/>
              <w:kern w:val="2"/>
              <w:sz w:val="24"/>
              <w:szCs w:val="24"/>
              <w:lang w:eastAsia="es-ES"/>
              <w14:ligatures w14:val="standardContextual"/>
            </w:rPr>
          </w:pPr>
          <w:hyperlink w:anchor="_Toc203482712" w:history="1">
            <w:r w:rsidRPr="00E9772A">
              <w:rPr>
                <w:rStyle w:val="Hipervnculo"/>
                <w:b/>
                <w:noProof/>
              </w:rPr>
              <w:t>6.</w:t>
            </w:r>
            <w:r>
              <w:rPr>
                <w:rFonts w:asciiTheme="minorHAnsi" w:eastAsiaTheme="minorEastAsia" w:hAnsiTheme="minorHAnsi" w:cstheme="minorBidi"/>
                <w:noProof/>
                <w:kern w:val="2"/>
                <w:sz w:val="24"/>
                <w:szCs w:val="24"/>
                <w:lang w:eastAsia="es-ES"/>
                <w14:ligatures w14:val="standardContextual"/>
              </w:rPr>
              <w:tab/>
            </w:r>
            <w:r w:rsidRPr="00E9772A">
              <w:rPr>
                <w:rStyle w:val="Hipervnculo"/>
                <w:b/>
                <w:bCs/>
                <w:noProof/>
              </w:rPr>
              <w:t>Plan de proyecto y Presupuesto detallado</w:t>
            </w:r>
            <w:r>
              <w:rPr>
                <w:noProof/>
                <w:webHidden/>
              </w:rPr>
              <w:tab/>
            </w:r>
            <w:r>
              <w:rPr>
                <w:noProof/>
                <w:webHidden/>
              </w:rPr>
              <w:fldChar w:fldCharType="begin"/>
            </w:r>
            <w:r>
              <w:rPr>
                <w:noProof/>
                <w:webHidden/>
              </w:rPr>
              <w:instrText xml:space="preserve"> PAGEREF _Toc203482712 \h </w:instrText>
            </w:r>
            <w:r>
              <w:rPr>
                <w:noProof/>
                <w:webHidden/>
              </w:rPr>
            </w:r>
            <w:r>
              <w:rPr>
                <w:noProof/>
                <w:webHidden/>
              </w:rPr>
              <w:fldChar w:fldCharType="separate"/>
            </w:r>
            <w:r>
              <w:rPr>
                <w:noProof/>
                <w:webHidden/>
              </w:rPr>
              <w:t>4</w:t>
            </w:r>
            <w:r>
              <w:rPr>
                <w:noProof/>
                <w:webHidden/>
              </w:rPr>
              <w:fldChar w:fldCharType="end"/>
            </w:r>
          </w:hyperlink>
        </w:p>
        <w:p w14:paraId="3AF843B2" w14:textId="6DCE6334" w:rsidR="00940196" w:rsidRDefault="00940196">
          <w:pPr>
            <w:pStyle w:val="TDC1"/>
            <w:rPr>
              <w:rFonts w:asciiTheme="minorHAnsi" w:eastAsiaTheme="minorEastAsia" w:hAnsiTheme="minorHAnsi" w:cstheme="minorBidi"/>
              <w:noProof/>
              <w:kern w:val="2"/>
              <w:sz w:val="24"/>
              <w:szCs w:val="24"/>
              <w:lang w:eastAsia="es-ES"/>
              <w14:ligatures w14:val="standardContextual"/>
            </w:rPr>
          </w:pPr>
          <w:hyperlink w:anchor="_Toc203482713" w:history="1">
            <w:r w:rsidRPr="00E9772A">
              <w:rPr>
                <w:rStyle w:val="Hipervnculo"/>
                <w:b/>
                <w:noProof/>
              </w:rPr>
              <w:t>7.</w:t>
            </w:r>
            <w:r>
              <w:rPr>
                <w:rFonts w:asciiTheme="minorHAnsi" w:eastAsiaTheme="minorEastAsia" w:hAnsiTheme="minorHAnsi" w:cstheme="minorBidi"/>
                <w:noProof/>
                <w:kern w:val="2"/>
                <w:sz w:val="24"/>
                <w:szCs w:val="24"/>
                <w:lang w:eastAsia="es-ES"/>
                <w14:ligatures w14:val="standardContextual"/>
              </w:rPr>
              <w:tab/>
            </w:r>
            <w:r w:rsidRPr="00E9772A">
              <w:rPr>
                <w:rStyle w:val="Hipervnculo"/>
                <w:b/>
                <w:bCs/>
                <w:noProof/>
              </w:rPr>
              <w:t>Capacidad organizativa y de gestión de la empresa</w:t>
            </w:r>
            <w:r>
              <w:rPr>
                <w:noProof/>
                <w:webHidden/>
              </w:rPr>
              <w:tab/>
            </w:r>
            <w:r>
              <w:rPr>
                <w:noProof/>
                <w:webHidden/>
              </w:rPr>
              <w:fldChar w:fldCharType="begin"/>
            </w:r>
            <w:r>
              <w:rPr>
                <w:noProof/>
                <w:webHidden/>
              </w:rPr>
              <w:instrText xml:space="preserve"> PAGEREF _Toc203482713 \h </w:instrText>
            </w:r>
            <w:r>
              <w:rPr>
                <w:noProof/>
                <w:webHidden/>
              </w:rPr>
            </w:r>
            <w:r>
              <w:rPr>
                <w:noProof/>
                <w:webHidden/>
              </w:rPr>
              <w:fldChar w:fldCharType="separate"/>
            </w:r>
            <w:r>
              <w:rPr>
                <w:noProof/>
                <w:webHidden/>
              </w:rPr>
              <w:t>4</w:t>
            </w:r>
            <w:r>
              <w:rPr>
                <w:noProof/>
                <w:webHidden/>
              </w:rPr>
              <w:fldChar w:fldCharType="end"/>
            </w:r>
          </w:hyperlink>
        </w:p>
        <w:p w14:paraId="6E2A43F2" w14:textId="6149DB67" w:rsidR="00D64386" w:rsidRPr="00981EA6" w:rsidRDefault="00D64386">
          <w:r w:rsidRPr="00981EA6">
            <w:rPr>
              <w:b/>
              <w:bCs/>
            </w:rPr>
            <w:fldChar w:fldCharType="end"/>
          </w:r>
        </w:p>
      </w:sdtContent>
    </w:sdt>
    <w:p w14:paraId="37101E08" w14:textId="6E2955FB" w:rsidR="00E21A51" w:rsidRPr="00981EA6" w:rsidRDefault="00E21A51" w:rsidP="00134A59">
      <w:pPr>
        <w:rPr>
          <w:b/>
        </w:rPr>
      </w:pPr>
    </w:p>
    <w:p w14:paraId="35D0C106" w14:textId="7EC01B66" w:rsidR="00297C73" w:rsidRPr="00981EA6" w:rsidRDefault="00297C73" w:rsidP="0065586F">
      <w:pPr>
        <w:rPr>
          <w:b/>
        </w:rPr>
      </w:pPr>
    </w:p>
    <w:p w14:paraId="2AE818C8" w14:textId="250B8CE5" w:rsidR="0065586F" w:rsidRPr="00981EA6" w:rsidRDefault="0065586F" w:rsidP="0065586F">
      <w:pPr>
        <w:rPr>
          <w:b/>
        </w:rPr>
      </w:pPr>
    </w:p>
    <w:p w14:paraId="6FFE2D45" w14:textId="77777777" w:rsidR="00A1592A" w:rsidRPr="00981EA6" w:rsidRDefault="00A1592A" w:rsidP="0065586F">
      <w:pPr>
        <w:rPr>
          <w:b/>
        </w:rPr>
      </w:pPr>
    </w:p>
    <w:p w14:paraId="102DEE4A" w14:textId="77777777" w:rsidR="00BE3E0F" w:rsidRPr="00981EA6"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
          <w:iCs/>
          <w:color w:val="212121"/>
          <w:sz w:val="22"/>
          <w:szCs w:val="22"/>
          <w:u w:val="single"/>
        </w:rPr>
      </w:pPr>
      <w:r w:rsidRPr="00981EA6">
        <w:rPr>
          <w:rFonts w:ascii="Cambria" w:hAnsi="Cambria"/>
          <w:b/>
          <w:iCs/>
          <w:color w:val="212121"/>
          <w:sz w:val="22"/>
          <w:szCs w:val="22"/>
          <w:u w:val="single"/>
        </w:rPr>
        <w:t>Instrucciones para la cumplimentación:</w:t>
      </w:r>
    </w:p>
    <w:p w14:paraId="4D1B3CD6" w14:textId="77777777" w:rsidR="00BE3E0F" w:rsidRPr="00981EA6"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81EA6">
        <w:rPr>
          <w:rFonts w:ascii="Cambria" w:hAnsi="Cambria"/>
          <w:bCs/>
          <w:i/>
          <w:color w:val="212121"/>
          <w:sz w:val="22"/>
          <w:szCs w:val="22"/>
        </w:rPr>
        <w:t xml:space="preserve">En cada uno de los siguientes apartados deberán consignarse los datos referidos al proyecto subvencionable propuesto. </w:t>
      </w:r>
    </w:p>
    <w:p w14:paraId="28F9C12C" w14:textId="0DA63831" w:rsidR="00BE3E0F" w:rsidRPr="00981EA6"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81EA6">
        <w:rPr>
          <w:rFonts w:ascii="Cambria" w:hAnsi="Cambria"/>
          <w:bCs/>
          <w:i/>
          <w:color w:val="212121"/>
          <w:sz w:val="22"/>
          <w:szCs w:val="22"/>
        </w:rPr>
        <w:t>Únicamente se tendrá en cuenta a efectos de valoración del proyecto la información aportada por el solicitante en la fase de admisión de solicitudes, es decir, todos aquellos datos consignados en el formulario de solicitud de la Sede Electrónica y en la presente Memoria del proyecto. Por tanto, no se tendrá en cuenta ningún enlace que se incluya en la Memoria para ampliar la información (enlaces a páginas web, videos, o cualquier repositorio web).</w:t>
      </w:r>
    </w:p>
    <w:p w14:paraId="10749040" w14:textId="10F9C054" w:rsidR="00BE3E0F"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81EA6">
        <w:rPr>
          <w:rFonts w:ascii="Cambria" w:hAnsi="Cambria"/>
          <w:bCs/>
          <w:i/>
          <w:color w:val="212121"/>
          <w:sz w:val="22"/>
          <w:szCs w:val="22"/>
        </w:rPr>
        <w:t>Se deberá respetar el formato de la plantilla propuesta y la extensión máxima indicada.</w:t>
      </w:r>
    </w:p>
    <w:p w14:paraId="01EC5713" w14:textId="100ADC5F" w:rsidR="00362E14" w:rsidRDefault="00362E14" w:rsidP="00362E14">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rPr>
          <w:rFonts w:ascii="Cambria" w:hAnsi="Cambria"/>
          <w:bCs/>
          <w:i/>
          <w:color w:val="212121"/>
          <w:sz w:val="22"/>
          <w:szCs w:val="22"/>
        </w:rPr>
      </w:pPr>
      <w:r w:rsidRPr="00A17CD3">
        <w:rPr>
          <w:rFonts w:ascii="Cambria" w:hAnsi="Cambria"/>
          <w:bCs/>
          <w:i/>
          <w:color w:val="212121"/>
          <w:sz w:val="22"/>
          <w:szCs w:val="22"/>
        </w:rPr>
        <w:t>La memoria técnica recogerá en un formato de fácil lectura, la descripción del proyecto necesaria para proceder a la evaluación de todos los criterios de valoración y no será subsanable en ningún caso.</w:t>
      </w:r>
    </w:p>
    <w:p w14:paraId="42B80539" w14:textId="1ED72D97" w:rsidR="00940196" w:rsidRDefault="00940196" w:rsidP="00362E14">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rPr>
          <w:rFonts w:ascii="Cambria" w:hAnsi="Cambria"/>
          <w:bCs/>
          <w:i/>
          <w:color w:val="212121"/>
          <w:sz w:val="22"/>
          <w:szCs w:val="22"/>
        </w:rPr>
      </w:pPr>
      <w:r>
        <w:rPr>
          <w:rFonts w:ascii="Cambria" w:hAnsi="Cambria"/>
          <w:bCs/>
          <w:i/>
          <w:color w:val="212121"/>
          <w:sz w:val="22"/>
          <w:szCs w:val="22"/>
        </w:rPr>
        <w:t>Para la elaboración de la memoria, elimine los textos guía que aparecen entre corchetes en cada capítulo de la presente plantilla.</w:t>
      </w:r>
    </w:p>
    <w:p w14:paraId="27DB7453" w14:textId="20990F59" w:rsidR="00362E14" w:rsidRPr="00A17CD3" w:rsidRDefault="00362E14" w:rsidP="00362E14">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rPr>
          <w:rFonts w:ascii="Cambria" w:hAnsi="Cambria"/>
          <w:bCs/>
          <w:i/>
          <w:color w:val="212121"/>
          <w:sz w:val="22"/>
          <w:szCs w:val="22"/>
        </w:rPr>
      </w:pPr>
      <w:r w:rsidRPr="00A17CD3">
        <w:rPr>
          <w:rFonts w:ascii="Cambria" w:hAnsi="Cambria"/>
          <w:bCs/>
          <w:i/>
          <w:color w:val="212121"/>
          <w:sz w:val="22"/>
          <w:szCs w:val="22"/>
        </w:rPr>
        <w:t>La memoria técnica no podrá exceder de 75 páginas. Las páginas numeradas se configurarán en formato A4 (210 mm x 297 mm), con interlineado sencillo y letra de un tamaño mínimo de 11 puntos, si bien pueden utilizarse tamaños inferiores (8 puntos mínimo) para gráficos e ilustraciones en color siempre que resulten legibles.</w:t>
      </w:r>
    </w:p>
    <w:p w14:paraId="1522F386" w14:textId="238E0770" w:rsidR="00362E14" w:rsidRPr="00981EA6" w:rsidRDefault="00362E14" w:rsidP="00362E14">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A17CD3">
        <w:rPr>
          <w:rFonts w:ascii="Cambria" w:hAnsi="Cambria"/>
          <w:bCs/>
          <w:i/>
          <w:color w:val="212121"/>
          <w:sz w:val="22"/>
          <w:szCs w:val="22"/>
        </w:rPr>
        <w:t xml:space="preserve">Las propuestas se deberán ajustar a </w:t>
      </w:r>
      <w:r w:rsidR="00A17CD3" w:rsidRPr="00A17CD3">
        <w:rPr>
          <w:rFonts w:ascii="Cambria" w:hAnsi="Cambria"/>
          <w:bCs/>
          <w:i/>
          <w:color w:val="212121"/>
          <w:sz w:val="22"/>
          <w:szCs w:val="22"/>
        </w:rPr>
        <w:t xml:space="preserve">la </w:t>
      </w:r>
      <w:r w:rsidRPr="00A17CD3">
        <w:rPr>
          <w:rFonts w:ascii="Cambria" w:hAnsi="Cambria"/>
          <w:bCs/>
          <w:i/>
          <w:color w:val="212121"/>
          <w:sz w:val="22"/>
          <w:szCs w:val="22"/>
        </w:rPr>
        <w:t>estructura</w:t>
      </w:r>
      <w:r w:rsidR="00A17CD3" w:rsidRPr="00A17CD3">
        <w:rPr>
          <w:rFonts w:ascii="Cambria" w:hAnsi="Cambria"/>
          <w:bCs/>
          <w:i/>
          <w:color w:val="212121"/>
          <w:sz w:val="22"/>
          <w:szCs w:val="22"/>
        </w:rPr>
        <w:t xml:space="preserve"> reflejada en </w:t>
      </w:r>
      <w:r w:rsidR="00940196">
        <w:rPr>
          <w:rFonts w:ascii="Cambria" w:hAnsi="Cambria"/>
          <w:bCs/>
          <w:i/>
          <w:color w:val="212121"/>
          <w:sz w:val="22"/>
          <w:szCs w:val="22"/>
        </w:rPr>
        <w:t xml:space="preserve">la </w:t>
      </w:r>
      <w:r w:rsidR="00A17CD3" w:rsidRPr="00A17CD3">
        <w:rPr>
          <w:rFonts w:ascii="Cambria" w:hAnsi="Cambria"/>
          <w:bCs/>
          <w:i/>
          <w:color w:val="212121"/>
          <w:sz w:val="22"/>
          <w:szCs w:val="22"/>
        </w:rPr>
        <w:t xml:space="preserve">presente </w:t>
      </w:r>
      <w:r w:rsidR="00940196">
        <w:rPr>
          <w:rFonts w:ascii="Cambria" w:hAnsi="Cambria"/>
          <w:bCs/>
          <w:i/>
          <w:color w:val="212121"/>
          <w:sz w:val="22"/>
          <w:szCs w:val="22"/>
        </w:rPr>
        <w:t>plantilla</w:t>
      </w:r>
      <w:r w:rsidR="00A17CD3" w:rsidRPr="00A17CD3">
        <w:rPr>
          <w:rFonts w:ascii="Cambria" w:hAnsi="Cambria"/>
          <w:bCs/>
          <w:i/>
          <w:color w:val="212121"/>
          <w:sz w:val="22"/>
          <w:szCs w:val="22"/>
        </w:rPr>
        <w:t>.</w:t>
      </w:r>
    </w:p>
    <w:p w14:paraId="7EC3C9F8" w14:textId="77777777" w:rsidR="00BE3E0F" w:rsidRDefault="00BE3E0F"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81EA6">
        <w:rPr>
          <w:rFonts w:ascii="Cambria" w:hAnsi="Cambria"/>
          <w:bCs/>
          <w:i/>
          <w:color w:val="212121"/>
          <w:sz w:val="22"/>
          <w:szCs w:val="22"/>
        </w:rPr>
        <w:t>Una vez cumplimentado el documento, deberá presentarse en formato de documento PDF.</w:t>
      </w:r>
    </w:p>
    <w:p w14:paraId="74FD70A6" w14:textId="77777777" w:rsidR="00A17CD3" w:rsidRPr="00981EA6" w:rsidRDefault="00A17CD3" w:rsidP="00434AD9">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p>
    <w:p w14:paraId="04E6C86E" w14:textId="24A3D39E" w:rsidR="00A1592A" w:rsidRPr="00A1592A" w:rsidRDefault="00A1592A" w:rsidP="00A1592A">
      <w:pPr>
        <w:spacing w:after="160" w:line="259" w:lineRule="auto"/>
        <w:rPr>
          <w:b/>
        </w:rPr>
      </w:pPr>
      <w:bookmarkStart w:id="2" w:name="_Toc23751403"/>
      <w:r>
        <w:rPr>
          <w:b/>
        </w:rPr>
        <w:lastRenderedPageBreak/>
        <w:br w:type="page"/>
      </w:r>
    </w:p>
    <w:p w14:paraId="574FC77F" w14:textId="051B9A52" w:rsidR="0097614E" w:rsidRPr="00A1592A" w:rsidRDefault="00A1592A" w:rsidP="00393B83">
      <w:pPr>
        <w:pStyle w:val="Ttulo1"/>
        <w:numPr>
          <w:ilvl w:val="0"/>
          <w:numId w:val="1"/>
        </w:numPr>
        <w:spacing w:before="0" w:after="120"/>
        <w:ind w:left="357" w:hanging="357"/>
        <w:jc w:val="both"/>
        <w:rPr>
          <w:b/>
          <w:sz w:val="28"/>
          <w:szCs w:val="28"/>
        </w:rPr>
      </w:pPr>
      <w:bookmarkStart w:id="3" w:name="_Toc203482707"/>
      <w:r w:rsidRPr="00A1592A">
        <w:rPr>
          <w:b/>
          <w:sz w:val="28"/>
          <w:szCs w:val="28"/>
        </w:rPr>
        <w:lastRenderedPageBreak/>
        <w:t>Resumen ejecutivo</w:t>
      </w:r>
      <w:bookmarkEnd w:id="2"/>
      <w:bookmarkEnd w:id="3"/>
    </w:p>
    <w:p w14:paraId="25878DB5" w14:textId="19B94C0D" w:rsidR="00735CFD" w:rsidRPr="00940196" w:rsidRDefault="00A17CD3" w:rsidP="00735CFD">
      <w:pPr>
        <w:spacing w:after="120" w:line="240" w:lineRule="auto"/>
        <w:rPr>
          <w:i/>
          <w:iCs/>
        </w:rPr>
      </w:pPr>
      <w:r w:rsidRPr="00940196">
        <w:rPr>
          <w:i/>
          <w:iCs/>
        </w:rPr>
        <w:t>[</w:t>
      </w:r>
      <w:r w:rsidR="00735CFD" w:rsidRPr="00940196">
        <w:rPr>
          <w:i/>
          <w:iCs/>
        </w:rPr>
        <w:t>En esta sección el solicitante elaborará un resumen ejecutivo de la iniciativa o proyecto que incluirá necesariamente el impacto previsto de la solución de inteligencia artificial en el proceso clínico o de gestión.</w:t>
      </w:r>
      <w:r w:rsidRPr="00940196">
        <w:rPr>
          <w:i/>
          <w:iCs/>
        </w:rPr>
        <w:t>]</w:t>
      </w:r>
    </w:p>
    <w:p w14:paraId="504E9BEF" w14:textId="77777777" w:rsidR="00735CFD" w:rsidRDefault="00735CFD" w:rsidP="00735CFD">
      <w:pPr>
        <w:spacing w:after="120" w:line="240" w:lineRule="auto"/>
      </w:pPr>
    </w:p>
    <w:p w14:paraId="67C62DAD" w14:textId="1BC2FD15" w:rsidR="0097614E" w:rsidRDefault="00A1592A" w:rsidP="00393B83">
      <w:pPr>
        <w:pStyle w:val="Ttulo1"/>
        <w:numPr>
          <w:ilvl w:val="0"/>
          <w:numId w:val="1"/>
        </w:numPr>
        <w:spacing w:before="0" w:after="120"/>
        <w:ind w:left="357" w:hanging="357"/>
        <w:jc w:val="both"/>
        <w:rPr>
          <w:b/>
          <w:bCs/>
          <w:sz w:val="28"/>
          <w:szCs w:val="28"/>
        </w:rPr>
      </w:pPr>
      <w:bookmarkStart w:id="4" w:name="_Toc203482708"/>
      <w:r w:rsidRPr="00A1592A">
        <w:rPr>
          <w:b/>
          <w:bCs/>
          <w:sz w:val="28"/>
          <w:szCs w:val="28"/>
        </w:rPr>
        <w:t>Descripción de la empresa</w:t>
      </w:r>
      <w:bookmarkEnd w:id="4"/>
    </w:p>
    <w:p w14:paraId="41440BB7" w14:textId="5132FE39" w:rsidR="00E55319" w:rsidRPr="00940196" w:rsidRDefault="00A17CD3" w:rsidP="00B255DC">
      <w:pPr>
        <w:spacing w:after="120" w:line="240" w:lineRule="auto"/>
        <w:jc w:val="both"/>
        <w:rPr>
          <w:i/>
          <w:iCs/>
        </w:rPr>
      </w:pPr>
      <w:r w:rsidRPr="00940196">
        <w:rPr>
          <w:i/>
          <w:iCs/>
        </w:rPr>
        <w:t>[</w:t>
      </w:r>
      <w:r w:rsidR="00E55319" w:rsidRPr="00940196">
        <w:rPr>
          <w:i/>
          <w:iCs/>
        </w:rPr>
        <w:t>En esta sección se incluirá una descripción de la entidad solicitante con indicación de las líneas de negocio con las que cuenta.</w:t>
      </w:r>
      <w:r w:rsidRPr="00940196">
        <w:rPr>
          <w:i/>
          <w:iCs/>
        </w:rPr>
        <w:t>]</w:t>
      </w:r>
    </w:p>
    <w:p w14:paraId="1C09335B" w14:textId="77777777" w:rsidR="00B255DC" w:rsidRDefault="00B255DC" w:rsidP="00B255DC">
      <w:pPr>
        <w:spacing w:after="120" w:line="240" w:lineRule="auto"/>
        <w:jc w:val="both"/>
      </w:pPr>
    </w:p>
    <w:p w14:paraId="170A86A1" w14:textId="77777777" w:rsidR="00A17CD3" w:rsidRPr="00981EA6" w:rsidRDefault="00A17CD3" w:rsidP="00B255DC">
      <w:pPr>
        <w:spacing w:after="120" w:line="240" w:lineRule="auto"/>
        <w:jc w:val="both"/>
      </w:pPr>
    </w:p>
    <w:p w14:paraId="10A9741B" w14:textId="77777777" w:rsidR="00A1592A" w:rsidRDefault="00A1592A" w:rsidP="00A1592A">
      <w:pPr>
        <w:pStyle w:val="Ttulo1"/>
        <w:numPr>
          <w:ilvl w:val="0"/>
          <w:numId w:val="1"/>
        </w:numPr>
        <w:spacing w:before="0" w:after="120"/>
        <w:ind w:left="357" w:hanging="357"/>
        <w:jc w:val="both"/>
        <w:rPr>
          <w:b/>
          <w:bCs/>
          <w:sz w:val="28"/>
          <w:szCs w:val="28"/>
        </w:rPr>
      </w:pPr>
      <w:bookmarkStart w:id="5" w:name="_Toc203482709"/>
      <w:r w:rsidRPr="00393B83">
        <w:rPr>
          <w:b/>
          <w:bCs/>
          <w:sz w:val="28"/>
          <w:szCs w:val="28"/>
        </w:rPr>
        <w:t>Descripción del proyecto.</w:t>
      </w:r>
      <w:bookmarkEnd w:id="5"/>
    </w:p>
    <w:p w14:paraId="20E6649C" w14:textId="77777777" w:rsidR="00A17CD3" w:rsidRPr="00940196" w:rsidRDefault="00A17CD3" w:rsidP="00A17CD3">
      <w:pPr>
        <w:spacing w:after="120" w:line="240" w:lineRule="auto"/>
        <w:jc w:val="both"/>
        <w:rPr>
          <w:i/>
          <w:iCs/>
        </w:rPr>
      </w:pPr>
      <w:r w:rsidRPr="00940196">
        <w:rPr>
          <w:i/>
          <w:iCs/>
        </w:rPr>
        <w:t>[En esta sección se debe incluir al menos:</w:t>
      </w:r>
    </w:p>
    <w:p w14:paraId="41AE88D1" w14:textId="0C73D424" w:rsidR="00A17CD3" w:rsidRPr="00940196" w:rsidRDefault="00A17CD3" w:rsidP="00A17CD3">
      <w:pPr>
        <w:pStyle w:val="Prrafodelista"/>
        <w:numPr>
          <w:ilvl w:val="0"/>
          <w:numId w:val="15"/>
        </w:numPr>
        <w:spacing w:after="120" w:line="240" w:lineRule="auto"/>
        <w:jc w:val="both"/>
        <w:rPr>
          <w:i/>
          <w:iCs/>
        </w:rPr>
      </w:pPr>
      <w:r w:rsidRPr="00940196">
        <w:rPr>
          <w:i/>
          <w:iCs/>
        </w:rPr>
        <w:t>Objetivos del proyecto explicando claramente cuál es el caso o casos de usos, clínicos o de gestión, donde se aplicará la solución.</w:t>
      </w:r>
    </w:p>
    <w:p w14:paraId="5FC39317" w14:textId="26EC71E6" w:rsidR="00A17CD3" w:rsidRPr="00940196" w:rsidRDefault="00A17CD3" w:rsidP="00A17CD3">
      <w:pPr>
        <w:pStyle w:val="Prrafodelista"/>
        <w:numPr>
          <w:ilvl w:val="0"/>
          <w:numId w:val="15"/>
        </w:numPr>
        <w:spacing w:after="120" w:line="240" w:lineRule="auto"/>
        <w:jc w:val="both"/>
        <w:rPr>
          <w:i/>
          <w:iCs/>
        </w:rPr>
      </w:pPr>
      <w:r w:rsidRPr="00940196">
        <w:rPr>
          <w:i/>
          <w:iCs/>
        </w:rPr>
        <w:t>Descripción del producto o solución tecnológica.]</w:t>
      </w:r>
    </w:p>
    <w:p w14:paraId="32D33162" w14:textId="77777777" w:rsidR="00A1592A" w:rsidRDefault="00A1592A" w:rsidP="00A1592A"/>
    <w:p w14:paraId="4B4E0402" w14:textId="77777777" w:rsidR="00A17CD3" w:rsidRPr="00A1592A" w:rsidRDefault="00A17CD3" w:rsidP="00A1592A"/>
    <w:p w14:paraId="4FD7E9BA" w14:textId="6A557DB5" w:rsidR="00A1592A" w:rsidRDefault="00A1592A" w:rsidP="00A1592A">
      <w:pPr>
        <w:pStyle w:val="Ttulo1"/>
        <w:numPr>
          <w:ilvl w:val="0"/>
          <w:numId w:val="1"/>
        </w:numPr>
        <w:spacing w:before="0" w:after="120"/>
        <w:ind w:left="357" w:hanging="357"/>
        <w:jc w:val="both"/>
        <w:rPr>
          <w:b/>
          <w:bCs/>
          <w:sz w:val="28"/>
          <w:szCs w:val="28"/>
        </w:rPr>
      </w:pPr>
      <w:bookmarkStart w:id="6" w:name="_Toc203482710"/>
      <w:r w:rsidRPr="00393B83">
        <w:rPr>
          <w:b/>
          <w:bCs/>
          <w:sz w:val="28"/>
          <w:szCs w:val="28"/>
        </w:rPr>
        <w:t>Agentes participantes</w:t>
      </w:r>
      <w:bookmarkEnd w:id="6"/>
    </w:p>
    <w:p w14:paraId="1282160A" w14:textId="778671B3" w:rsidR="00A17CD3" w:rsidRPr="00940196" w:rsidRDefault="00A17CD3" w:rsidP="00A17CD3">
      <w:pPr>
        <w:rPr>
          <w:i/>
          <w:iCs/>
        </w:rPr>
      </w:pPr>
      <w:r w:rsidRPr="00940196">
        <w:rPr>
          <w:i/>
          <w:iCs/>
        </w:rPr>
        <w:t>[En esta sección el solicitante deberá identificar los agentes participantes en el proyecto, su papel en el mismo, y con que instrumento se articula su participarán. Deberán incluirse los acuerdos o compromisos de participación que sean necesarios.]</w:t>
      </w:r>
    </w:p>
    <w:p w14:paraId="62DCF801" w14:textId="77777777" w:rsidR="00A1592A" w:rsidRPr="00A1592A" w:rsidRDefault="00A1592A" w:rsidP="00A1592A"/>
    <w:p w14:paraId="292E6E12" w14:textId="1FB8FE75" w:rsidR="00A1592A" w:rsidRPr="00393B83" w:rsidRDefault="00A1592A" w:rsidP="00A1592A">
      <w:pPr>
        <w:pStyle w:val="Ttulo1"/>
        <w:numPr>
          <w:ilvl w:val="0"/>
          <w:numId w:val="1"/>
        </w:numPr>
        <w:spacing w:before="0" w:after="120"/>
        <w:ind w:left="357" w:hanging="357"/>
        <w:jc w:val="both"/>
        <w:rPr>
          <w:b/>
          <w:bCs/>
          <w:sz w:val="28"/>
          <w:szCs w:val="28"/>
        </w:rPr>
      </w:pPr>
      <w:bookmarkStart w:id="7" w:name="_Toc203482711"/>
      <w:r w:rsidRPr="00393B83">
        <w:rPr>
          <w:b/>
          <w:bCs/>
          <w:sz w:val="28"/>
          <w:szCs w:val="28"/>
        </w:rPr>
        <w:t>Análisis del impacto</w:t>
      </w:r>
      <w:bookmarkEnd w:id="7"/>
      <w:r w:rsidRPr="00393B83">
        <w:rPr>
          <w:b/>
          <w:bCs/>
          <w:sz w:val="28"/>
          <w:szCs w:val="28"/>
        </w:rPr>
        <w:t xml:space="preserve"> </w:t>
      </w:r>
    </w:p>
    <w:p w14:paraId="288CE6D8" w14:textId="1038E686" w:rsidR="00740A57" w:rsidRPr="00940196" w:rsidRDefault="00A17CD3" w:rsidP="00740A57">
      <w:pPr>
        <w:rPr>
          <w:i/>
          <w:iCs/>
        </w:rPr>
      </w:pPr>
      <w:r w:rsidRPr="00940196">
        <w:rPr>
          <w:i/>
          <w:iCs/>
        </w:rPr>
        <w:t>[</w:t>
      </w:r>
      <w:r w:rsidR="00740A57" w:rsidRPr="00940196">
        <w:rPr>
          <w:i/>
          <w:iCs/>
        </w:rPr>
        <w:t>En esta sección el solicitante deberá aportar información que proporcione respuesta al criterio de valoración “Impacto de la solución en el Proceso” establecido en el artículo 23 de las Bases Reguladoras. Se incluirá al menos:</w:t>
      </w:r>
    </w:p>
    <w:p w14:paraId="4080B6B9" w14:textId="6C75D573" w:rsidR="00740A57" w:rsidRPr="00940196" w:rsidRDefault="00740A57" w:rsidP="00A17CD3">
      <w:pPr>
        <w:pStyle w:val="Prrafodelista"/>
        <w:numPr>
          <w:ilvl w:val="0"/>
          <w:numId w:val="16"/>
        </w:numPr>
        <w:rPr>
          <w:i/>
          <w:iCs/>
        </w:rPr>
      </w:pPr>
      <w:r w:rsidRPr="00940196">
        <w:rPr>
          <w:i/>
          <w:iCs/>
        </w:rPr>
        <w:t xml:space="preserve">Descripción actual del proceso en el cual se implantará aplicará la solución tecnológica, identificando las variables o indicadores que caracterizan permiten medir dicho proceso (calidad asistencial, coste económico, recursos, tiempos de respuesta, etc.) y su valor actual.  </w:t>
      </w:r>
    </w:p>
    <w:p w14:paraId="24EEB146" w14:textId="262C667C" w:rsidR="00740A57" w:rsidRPr="00940196" w:rsidRDefault="00740A57" w:rsidP="00A17CD3">
      <w:pPr>
        <w:pStyle w:val="Prrafodelista"/>
        <w:numPr>
          <w:ilvl w:val="0"/>
          <w:numId w:val="16"/>
        </w:numPr>
        <w:rPr>
          <w:i/>
          <w:iCs/>
        </w:rPr>
      </w:pPr>
      <w:r w:rsidRPr="00940196">
        <w:rPr>
          <w:i/>
          <w:iCs/>
        </w:rPr>
        <w:t>Descripción del proceso una vez implantada la solución tecnológica y los nuevos valores de los indicadores identificados anteriormente, justificando razonadamente dichos valores.</w:t>
      </w:r>
    </w:p>
    <w:p w14:paraId="7987736C" w14:textId="5FBE9B8E" w:rsidR="00740A57" w:rsidRPr="00940196" w:rsidRDefault="00740A57" w:rsidP="00A17CD3">
      <w:pPr>
        <w:pStyle w:val="Prrafodelista"/>
        <w:numPr>
          <w:ilvl w:val="0"/>
          <w:numId w:val="16"/>
        </w:numPr>
        <w:rPr>
          <w:i/>
          <w:iCs/>
        </w:rPr>
      </w:pPr>
      <w:r w:rsidRPr="00940196">
        <w:rPr>
          <w:i/>
          <w:iCs/>
        </w:rPr>
        <w:t>Exposición, convenientemente justificada, de la forma en la que la solución propuesta contribuirá a mejorar las variables o indicadores anteriores y/o cubrir las necesidades existentes actualmente.</w:t>
      </w:r>
      <w:r w:rsidR="00A17CD3" w:rsidRPr="00940196">
        <w:rPr>
          <w:i/>
          <w:iCs/>
        </w:rPr>
        <w:t>]</w:t>
      </w:r>
    </w:p>
    <w:p w14:paraId="754178C9" w14:textId="2E337BFB" w:rsidR="00A1592A" w:rsidRPr="00393B83" w:rsidRDefault="00A1592A" w:rsidP="00A1592A">
      <w:pPr>
        <w:pStyle w:val="Ttulo1"/>
        <w:numPr>
          <w:ilvl w:val="0"/>
          <w:numId w:val="1"/>
        </w:numPr>
        <w:spacing w:before="0" w:after="120"/>
        <w:ind w:left="357" w:hanging="357"/>
        <w:jc w:val="both"/>
        <w:rPr>
          <w:b/>
          <w:bCs/>
          <w:sz w:val="28"/>
          <w:szCs w:val="28"/>
        </w:rPr>
      </w:pPr>
      <w:bookmarkStart w:id="8" w:name="_Toc203482712"/>
      <w:r w:rsidRPr="00393B83">
        <w:rPr>
          <w:b/>
          <w:bCs/>
          <w:sz w:val="28"/>
          <w:szCs w:val="28"/>
        </w:rPr>
        <w:lastRenderedPageBreak/>
        <w:t>Plan de proyecto y Presupuesto detallado</w:t>
      </w:r>
      <w:bookmarkEnd w:id="8"/>
    </w:p>
    <w:p w14:paraId="55337972" w14:textId="4346D1C4" w:rsidR="00740A57" w:rsidRPr="00940196" w:rsidRDefault="00A17CD3" w:rsidP="00740A57">
      <w:pPr>
        <w:rPr>
          <w:i/>
          <w:iCs/>
        </w:rPr>
      </w:pPr>
      <w:r w:rsidRPr="00940196">
        <w:rPr>
          <w:i/>
          <w:iCs/>
        </w:rPr>
        <w:t>[</w:t>
      </w:r>
      <w:r w:rsidR="00740A57" w:rsidRPr="00940196">
        <w:rPr>
          <w:i/>
          <w:iCs/>
        </w:rPr>
        <w:t>En esta sección se deberá aportar información detallada del coste total del proyecto, tanto para los gastos subvencionables como para los que no lo sean, así como el importe de ayuda solicitada y los conceptos de gasto para los que se aplicará. En el caso de que el proyecto se desarrolle en más de una Comunidad Autónoma, deberán aportarse las actividades, con su gasto asociado, que se desarrollarán en cada comunidad.</w:t>
      </w:r>
    </w:p>
    <w:p w14:paraId="6B4EBC90" w14:textId="03D7AC96" w:rsidR="00740A57" w:rsidRPr="00940196" w:rsidRDefault="00740A57" w:rsidP="00740A57">
      <w:pPr>
        <w:rPr>
          <w:i/>
          <w:iCs/>
        </w:rPr>
      </w:pPr>
      <w:r w:rsidRPr="00940196">
        <w:rPr>
          <w:i/>
          <w:iCs/>
        </w:rPr>
        <w:t>Además, aportará la información necesaria para proporcionar respuesta a los criterios de valoración “Plan de Proyecto”, y “Adecuación del Presupuesto” y “Porcentaje de Cofinanciación” establecidos en el artículo 23 de las Bases Reguladoras. Se incluirá al menos:</w:t>
      </w:r>
    </w:p>
    <w:p w14:paraId="5F832F5F" w14:textId="77777777" w:rsidR="00740A57" w:rsidRPr="00940196" w:rsidRDefault="00740A57" w:rsidP="00740A57">
      <w:pPr>
        <w:pStyle w:val="Prrafodelista"/>
        <w:numPr>
          <w:ilvl w:val="0"/>
          <w:numId w:val="12"/>
        </w:numPr>
        <w:rPr>
          <w:i/>
          <w:iCs/>
        </w:rPr>
      </w:pPr>
      <w:r w:rsidRPr="00940196">
        <w:rPr>
          <w:i/>
          <w:iCs/>
        </w:rPr>
        <w:t>La planificación general: permitirá identificar los paquetes de trabajo, así como los esfuerzos asociados, objetivos de cada uno de ellos, hitos, entregables asociados y los diferentes costes.</w:t>
      </w:r>
    </w:p>
    <w:p w14:paraId="1BF28352" w14:textId="77777777" w:rsidR="00740A57" w:rsidRPr="00940196" w:rsidRDefault="00740A57" w:rsidP="00740A57">
      <w:pPr>
        <w:pStyle w:val="Prrafodelista"/>
        <w:numPr>
          <w:ilvl w:val="0"/>
          <w:numId w:val="12"/>
        </w:numPr>
        <w:rPr>
          <w:i/>
          <w:iCs/>
        </w:rPr>
      </w:pPr>
      <w:r w:rsidRPr="00940196">
        <w:rPr>
          <w:i/>
          <w:iCs/>
        </w:rPr>
        <w:t>Planificación de cada paquete de trabajo: permitirá identificar las actividades en cada paquete de trabajo, así como los esfuerzos asociados, objetivos de cada uno de ellos, hitos, entregables asociados y los diferentes costes.</w:t>
      </w:r>
    </w:p>
    <w:p w14:paraId="7BAD6948" w14:textId="77777777" w:rsidR="00740A57" w:rsidRPr="00940196" w:rsidRDefault="00740A57" w:rsidP="00740A57">
      <w:pPr>
        <w:pStyle w:val="Prrafodelista"/>
        <w:numPr>
          <w:ilvl w:val="0"/>
          <w:numId w:val="12"/>
        </w:numPr>
        <w:rPr>
          <w:i/>
          <w:iCs/>
        </w:rPr>
      </w:pPr>
      <w:r w:rsidRPr="00940196">
        <w:rPr>
          <w:i/>
          <w:iCs/>
        </w:rPr>
        <w:t xml:space="preserve">Detalle del presupuesto de cada uno de los paquetes de trabajo y actividades de </w:t>
      </w:r>
      <w:proofErr w:type="gramStart"/>
      <w:r w:rsidRPr="00940196">
        <w:rPr>
          <w:i/>
          <w:iCs/>
        </w:rPr>
        <w:t>los mismos</w:t>
      </w:r>
      <w:proofErr w:type="gramEnd"/>
      <w:r w:rsidRPr="00940196">
        <w:rPr>
          <w:i/>
          <w:iCs/>
        </w:rPr>
        <w:t xml:space="preserve"> desglosada por categoría de gasto.</w:t>
      </w:r>
    </w:p>
    <w:p w14:paraId="1DAE7F83" w14:textId="77777777" w:rsidR="00740A57" w:rsidRPr="00940196" w:rsidRDefault="00740A57" w:rsidP="00740A57">
      <w:pPr>
        <w:pStyle w:val="Prrafodelista"/>
        <w:numPr>
          <w:ilvl w:val="0"/>
          <w:numId w:val="12"/>
        </w:numPr>
        <w:rPr>
          <w:i/>
          <w:iCs/>
        </w:rPr>
      </w:pPr>
      <w:r w:rsidRPr="00940196">
        <w:rPr>
          <w:i/>
          <w:iCs/>
        </w:rPr>
        <w:t>Adecuación del presupuesto al proyecto con el detalle de los costes por concepto financiable, actividades y su correspondencia con los entregables o hitos del proyecto.</w:t>
      </w:r>
    </w:p>
    <w:p w14:paraId="23D7EEBA" w14:textId="77777777" w:rsidR="00740A57" w:rsidRPr="00940196" w:rsidRDefault="00740A57" w:rsidP="00740A57">
      <w:pPr>
        <w:pStyle w:val="Prrafodelista"/>
        <w:numPr>
          <w:ilvl w:val="0"/>
          <w:numId w:val="12"/>
        </w:numPr>
        <w:rPr>
          <w:i/>
          <w:iCs/>
        </w:rPr>
      </w:pPr>
      <w:r w:rsidRPr="00940196">
        <w:rPr>
          <w:i/>
          <w:iCs/>
        </w:rPr>
        <w:t>Porcentaje de cofinanciación de la iniciativa al que se compromete el solicitante (F). Este porcentaje se calculará sobre el total del presupuesto del proyecto.</w:t>
      </w:r>
    </w:p>
    <w:p w14:paraId="480270CF" w14:textId="77777777" w:rsidR="00740A57" w:rsidRPr="00940196" w:rsidRDefault="00740A57" w:rsidP="00740A57">
      <w:pPr>
        <w:pStyle w:val="Prrafodelista"/>
        <w:numPr>
          <w:ilvl w:val="0"/>
          <w:numId w:val="12"/>
        </w:numPr>
        <w:rPr>
          <w:i/>
          <w:iCs/>
        </w:rPr>
      </w:pPr>
      <w:r w:rsidRPr="00940196">
        <w:rPr>
          <w:i/>
          <w:iCs/>
        </w:rPr>
        <w:t>Entregables previstos durante la ejecución del proyecto. Breve descripción de los entregables.</w:t>
      </w:r>
    </w:p>
    <w:p w14:paraId="2FABAE26" w14:textId="5B88B6B3" w:rsidR="00740A57" w:rsidRPr="00940196" w:rsidRDefault="00740A57" w:rsidP="00740A57">
      <w:pPr>
        <w:pStyle w:val="Prrafodelista"/>
        <w:numPr>
          <w:ilvl w:val="0"/>
          <w:numId w:val="12"/>
        </w:numPr>
        <w:rPr>
          <w:i/>
          <w:iCs/>
        </w:rPr>
      </w:pPr>
      <w:r w:rsidRPr="00940196">
        <w:rPr>
          <w:i/>
          <w:iCs/>
        </w:rPr>
        <w:t>Análisis de riesgos y las posibles acciones de mitigación.</w:t>
      </w:r>
      <w:r w:rsidR="00940196" w:rsidRPr="00940196">
        <w:rPr>
          <w:i/>
          <w:iCs/>
        </w:rPr>
        <w:t>]</w:t>
      </w:r>
    </w:p>
    <w:p w14:paraId="3CC74D16" w14:textId="77777777" w:rsidR="00940196" w:rsidRDefault="00940196" w:rsidP="00940196">
      <w:pPr>
        <w:pStyle w:val="Prrafodelista"/>
      </w:pPr>
    </w:p>
    <w:p w14:paraId="1971F033" w14:textId="1761B8B6" w:rsidR="00B131AB" w:rsidRPr="00393B83" w:rsidRDefault="00A1592A" w:rsidP="00A1592A">
      <w:pPr>
        <w:pStyle w:val="Ttulo1"/>
        <w:numPr>
          <w:ilvl w:val="0"/>
          <w:numId w:val="1"/>
        </w:numPr>
        <w:spacing w:before="0" w:after="120"/>
        <w:ind w:left="357" w:hanging="357"/>
        <w:jc w:val="both"/>
        <w:rPr>
          <w:b/>
          <w:bCs/>
          <w:sz w:val="28"/>
          <w:szCs w:val="28"/>
        </w:rPr>
      </w:pPr>
      <w:bookmarkStart w:id="9" w:name="_Toc203482713"/>
      <w:r w:rsidRPr="00393B83">
        <w:rPr>
          <w:b/>
          <w:bCs/>
          <w:sz w:val="28"/>
          <w:szCs w:val="28"/>
        </w:rPr>
        <w:t>Capacidad organizativa y de gestión de la empresa</w:t>
      </w:r>
      <w:bookmarkEnd w:id="9"/>
    </w:p>
    <w:p w14:paraId="1033F4E2" w14:textId="762FF1A6" w:rsidR="00740A57" w:rsidRPr="00940196" w:rsidRDefault="00940196" w:rsidP="00740A57">
      <w:pPr>
        <w:spacing w:after="120"/>
        <w:jc w:val="both"/>
        <w:rPr>
          <w:i/>
          <w:iCs/>
        </w:rPr>
      </w:pPr>
      <w:r w:rsidRPr="00940196">
        <w:rPr>
          <w:i/>
          <w:iCs/>
        </w:rPr>
        <w:t>[</w:t>
      </w:r>
      <w:r w:rsidR="00740A57" w:rsidRPr="00940196">
        <w:rPr>
          <w:i/>
          <w:iCs/>
        </w:rPr>
        <w:t>En este capítulo se deberá aportar información que dé respuesta al criterio de evaluación “Capacidad de gestión del equipo y colaboración” establecido en el artículo 23 de las Bases Reguladoras. Se aportará al menos información de la capacidad e idoneidad tecnológica y organizativa de la empresa solicitante para llevar a cabo el proyecto, activos disponibles, los recursos materiales y humanos, y la metodología en la gestión de proyectos de I+D+i y certificaciones que permitan asegurar el éxito del proyecto presentado.</w:t>
      </w:r>
      <w:r w:rsidRPr="00940196">
        <w:rPr>
          <w:i/>
          <w:iCs/>
        </w:rPr>
        <w:t>]</w:t>
      </w:r>
    </w:p>
    <w:sectPr w:rsidR="00740A57" w:rsidRPr="00940196" w:rsidSect="00AC1FF9">
      <w:headerReference w:type="default" r:id="rId11"/>
      <w:footerReference w:type="default" r:id="rId12"/>
      <w:pgSz w:w="11906" w:h="16838"/>
      <w:pgMar w:top="1440" w:right="1080" w:bottom="1440" w:left="1080" w:header="708"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0697" w14:textId="77777777" w:rsidR="003750BD" w:rsidRDefault="003750BD" w:rsidP="008A260C">
      <w:pPr>
        <w:spacing w:after="0" w:line="240" w:lineRule="auto"/>
      </w:pPr>
      <w:r>
        <w:separator/>
      </w:r>
    </w:p>
  </w:endnote>
  <w:endnote w:type="continuationSeparator" w:id="0">
    <w:p w14:paraId="70E293F9" w14:textId="77777777" w:rsidR="003750BD" w:rsidRDefault="003750BD" w:rsidP="008A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Regular">
    <w:altName w:val="Aptos Display"/>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982691"/>
      <w:docPartObj>
        <w:docPartGallery w:val="Page Numbers (Bottom of Page)"/>
        <w:docPartUnique/>
      </w:docPartObj>
    </w:sdtPr>
    <w:sdtEndPr/>
    <w:sdtContent>
      <w:p w14:paraId="5D5BA458" w14:textId="0409642A" w:rsidR="007B7EC1" w:rsidRDefault="007B7EC1">
        <w:pPr>
          <w:pStyle w:val="Piedepgina"/>
          <w:jc w:val="center"/>
        </w:pPr>
        <w:r>
          <w:fldChar w:fldCharType="begin"/>
        </w:r>
        <w:r>
          <w:instrText>PAGE   \* MERGEFORMAT</w:instrText>
        </w:r>
        <w:r>
          <w:fldChar w:fldCharType="separate"/>
        </w:r>
        <w:r>
          <w:t>2</w:t>
        </w:r>
        <w:r>
          <w:fldChar w:fldCharType="end"/>
        </w:r>
      </w:p>
    </w:sdtContent>
  </w:sdt>
  <w:p w14:paraId="37CCDEF1" w14:textId="77777777" w:rsidR="00EF56B5" w:rsidRDefault="00EF56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7566" w14:textId="77777777" w:rsidR="003750BD" w:rsidRDefault="003750BD" w:rsidP="008A260C">
      <w:pPr>
        <w:spacing w:after="0" w:line="240" w:lineRule="auto"/>
      </w:pPr>
      <w:bookmarkStart w:id="0" w:name="_Hlk183507682"/>
      <w:bookmarkEnd w:id="0"/>
      <w:r>
        <w:separator/>
      </w:r>
    </w:p>
  </w:footnote>
  <w:footnote w:type="continuationSeparator" w:id="0">
    <w:p w14:paraId="32AF6436" w14:textId="77777777" w:rsidR="003750BD" w:rsidRDefault="003750BD" w:rsidP="008A2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1429" w14:textId="4C3FA924" w:rsidR="004D5D4E" w:rsidRDefault="00497762" w:rsidP="00401477">
    <w:pPr>
      <w:pStyle w:val="Encabezado"/>
      <w:tabs>
        <w:tab w:val="clear" w:pos="4252"/>
        <w:tab w:val="clear" w:pos="8504"/>
        <w:tab w:val="left" w:pos="1084"/>
      </w:tabs>
    </w:pPr>
    <w:r w:rsidRPr="009D29F9">
      <w:rPr>
        <w:noProof/>
        <w:sz w:val="20"/>
      </w:rPr>
      <w:drawing>
        <wp:anchor distT="0" distB="0" distL="114300" distR="114300" simplePos="0" relativeHeight="251659264" behindDoc="0" locked="0" layoutInCell="1" allowOverlap="1" wp14:anchorId="73ED9A77" wp14:editId="34C40F15">
          <wp:simplePos x="0" y="0"/>
          <wp:positionH relativeFrom="margin">
            <wp:align>center</wp:align>
          </wp:positionH>
          <wp:positionV relativeFrom="paragraph">
            <wp:posOffset>75565</wp:posOffset>
          </wp:positionV>
          <wp:extent cx="7058025" cy="774459"/>
          <wp:effectExtent l="0" t="0" r="0" b="6985"/>
          <wp:wrapTopAndBottom/>
          <wp:docPr id="18587716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71672" name=""/>
                  <pic:cNvPicPr/>
                </pic:nvPicPr>
                <pic:blipFill>
                  <a:blip r:embed="rId1">
                    <a:extLst>
                      <a:ext uri="{28A0092B-C50C-407E-A947-70E740481C1C}">
                        <a14:useLocalDpi xmlns:a14="http://schemas.microsoft.com/office/drawing/2010/main" val="0"/>
                      </a:ext>
                    </a:extLst>
                  </a:blip>
                  <a:stretch>
                    <a:fillRect/>
                  </a:stretch>
                </pic:blipFill>
                <pic:spPr>
                  <a:xfrm>
                    <a:off x="0" y="0"/>
                    <a:ext cx="7058025" cy="774459"/>
                  </a:xfrm>
                  <a:prstGeom prst="rect">
                    <a:avLst/>
                  </a:prstGeom>
                </pic:spPr>
              </pic:pic>
            </a:graphicData>
          </a:graphic>
        </wp:anchor>
      </w:drawing>
    </w:r>
  </w:p>
  <w:p w14:paraId="37DEBA26" w14:textId="77777777" w:rsidR="00F10F77" w:rsidRPr="00B127CF" w:rsidRDefault="00F10F77" w:rsidP="00401477">
    <w:pPr>
      <w:pStyle w:val="Encabezado"/>
      <w:tabs>
        <w:tab w:val="clear" w:pos="4252"/>
        <w:tab w:val="clear" w:pos="8504"/>
        <w:tab w:val="left" w:pos="108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30E5"/>
    <w:multiLevelType w:val="hybridMultilevel"/>
    <w:tmpl w:val="F24C162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0F7F53"/>
    <w:multiLevelType w:val="hybridMultilevel"/>
    <w:tmpl w:val="6290AB2C"/>
    <w:lvl w:ilvl="0" w:tplc="0C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941FF9"/>
    <w:multiLevelType w:val="hybridMultilevel"/>
    <w:tmpl w:val="91D625A2"/>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9C204F"/>
    <w:multiLevelType w:val="hybridMultilevel"/>
    <w:tmpl w:val="7E3C4D2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D3433C"/>
    <w:multiLevelType w:val="hybridMultilevel"/>
    <w:tmpl w:val="A6FA33F4"/>
    <w:lvl w:ilvl="0" w:tplc="942E3EE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CD2F08"/>
    <w:multiLevelType w:val="hybridMultilevel"/>
    <w:tmpl w:val="E3E66FF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F0465AC"/>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AA10E5"/>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68E2816"/>
    <w:multiLevelType w:val="hybridMultilevel"/>
    <w:tmpl w:val="3258A7C6"/>
    <w:lvl w:ilvl="0" w:tplc="0C0A0001">
      <w:start w:val="1"/>
      <w:numFmt w:val="bullet"/>
      <w:lvlText w:val=""/>
      <w:lvlJc w:val="left"/>
      <w:pPr>
        <w:ind w:left="1065" w:hanging="705"/>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EE594B"/>
    <w:multiLevelType w:val="hybridMultilevel"/>
    <w:tmpl w:val="C2409912"/>
    <w:lvl w:ilvl="0" w:tplc="F100520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C792B0D"/>
    <w:multiLevelType w:val="multilevel"/>
    <w:tmpl w:val="0664698C"/>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EE4962"/>
    <w:multiLevelType w:val="hybridMultilevel"/>
    <w:tmpl w:val="8EA61A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A2F0CA9"/>
    <w:multiLevelType w:val="hybridMultilevel"/>
    <w:tmpl w:val="A33E34C4"/>
    <w:lvl w:ilvl="0" w:tplc="E28A6EC0">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3242029"/>
    <w:multiLevelType w:val="hybridMultilevel"/>
    <w:tmpl w:val="DD7EB3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FA14EE0"/>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477535B"/>
    <w:multiLevelType w:val="hybridMultilevel"/>
    <w:tmpl w:val="7AD84E40"/>
    <w:lvl w:ilvl="0" w:tplc="B8DC56A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A601A7"/>
    <w:multiLevelType w:val="hybridMultilevel"/>
    <w:tmpl w:val="FD5EBD2C"/>
    <w:lvl w:ilvl="0" w:tplc="BD748B68">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B770B714">
      <w:numFmt w:val="bullet"/>
      <w:lvlText w:val="•"/>
      <w:lvlJc w:val="left"/>
      <w:pPr>
        <w:ind w:left="2775" w:hanging="795"/>
      </w:pPr>
      <w:rPr>
        <w:rFonts w:ascii="Cambria" w:eastAsia="Times New Roman" w:hAnsi="Cambria" w:cs="Book Antiqua"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4582126">
    <w:abstractNumId w:val="10"/>
  </w:num>
  <w:num w:numId="2" w16cid:durableId="674960558">
    <w:abstractNumId w:val="6"/>
  </w:num>
  <w:num w:numId="3" w16cid:durableId="178128441">
    <w:abstractNumId w:val="7"/>
  </w:num>
  <w:num w:numId="4" w16cid:durableId="1017386493">
    <w:abstractNumId w:val="14"/>
  </w:num>
  <w:num w:numId="5" w16cid:durableId="638271650">
    <w:abstractNumId w:val="11"/>
  </w:num>
  <w:num w:numId="6" w16cid:durableId="340789166">
    <w:abstractNumId w:val="8"/>
  </w:num>
  <w:num w:numId="7" w16cid:durableId="1556238973">
    <w:abstractNumId w:val="4"/>
  </w:num>
  <w:num w:numId="8" w16cid:durableId="1746999848">
    <w:abstractNumId w:val="13"/>
  </w:num>
  <w:num w:numId="9" w16cid:durableId="1159611331">
    <w:abstractNumId w:val="12"/>
  </w:num>
  <w:num w:numId="10" w16cid:durableId="1882937400">
    <w:abstractNumId w:val="16"/>
  </w:num>
  <w:num w:numId="11" w16cid:durableId="334263214">
    <w:abstractNumId w:val="5"/>
  </w:num>
  <w:num w:numId="12" w16cid:durableId="1272205627">
    <w:abstractNumId w:val="2"/>
  </w:num>
  <w:num w:numId="13" w16cid:durableId="870341634">
    <w:abstractNumId w:val="0"/>
  </w:num>
  <w:num w:numId="14" w16cid:durableId="1502039521">
    <w:abstractNumId w:val="9"/>
  </w:num>
  <w:num w:numId="15" w16cid:durableId="2027126573">
    <w:abstractNumId w:val="1"/>
  </w:num>
  <w:num w:numId="16" w16cid:durableId="54015196">
    <w:abstractNumId w:val="3"/>
  </w:num>
  <w:num w:numId="17" w16cid:durableId="486825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0C"/>
    <w:rsid w:val="000041F4"/>
    <w:rsid w:val="00021070"/>
    <w:rsid w:val="000269E0"/>
    <w:rsid w:val="00027101"/>
    <w:rsid w:val="000306AC"/>
    <w:rsid w:val="00042BC3"/>
    <w:rsid w:val="000430AE"/>
    <w:rsid w:val="00044C2D"/>
    <w:rsid w:val="00046485"/>
    <w:rsid w:val="00051242"/>
    <w:rsid w:val="00061980"/>
    <w:rsid w:val="000634D2"/>
    <w:rsid w:val="000767DC"/>
    <w:rsid w:val="00085810"/>
    <w:rsid w:val="000C1CEB"/>
    <w:rsid w:val="000D13AE"/>
    <w:rsid w:val="000D3F55"/>
    <w:rsid w:val="000F1819"/>
    <w:rsid w:val="00110859"/>
    <w:rsid w:val="001163A0"/>
    <w:rsid w:val="0011734E"/>
    <w:rsid w:val="00124B85"/>
    <w:rsid w:val="00134A59"/>
    <w:rsid w:val="0014243E"/>
    <w:rsid w:val="00147A22"/>
    <w:rsid w:val="00151259"/>
    <w:rsid w:val="00153516"/>
    <w:rsid w:val="00154B33"/>
    <w:rsid w:val="0015509D"/>
    <w:rsid w:val="00156127"/>
    <w:rsid w:val="00173E62"/>
    <w:rsid w:val="00180E03"/>
    <w:rsid w:val="00182DCF"/>
    <w:rsid w:val="0018514A"/>
    <w:rsid w:val="00186F9D"/>
    <w:rsid w:val="001A1FD5"/>
    <w:rsid w:val="001A5B27"/>
    <w:rsid w:val="001C4B0B"/>
    <w:rsid w:val="001D4434"/>
    <w:rsid w:val="001E4CD4"/>
    <w:rsid w:val="001F092B"/>
    <w:rsid w:val="001F1ECB"/>
    <w:rsid w:val="00203A3E"/>
    <w:rsid w:val="002068B5"/>
    <w:rsid w:val="002206E6"/>
    <w:rsid w:val="00223AEE"/>
    <w:rsid w:val="00224EA9"/>
    <w:rsid w:val="0023430E"/>
    <w:rsid w:val="002365CA"/>
    <w:rsid w:val="00244E37"/>
    <w:rsid w:val="00245B35"/>
    <w:rsid w:val="0024650B"/>
    <w:rsid w:val="00254EF3"/>
    <w:rsid w:val="0025721F"/>
    <w:rsid w:val="002645DB"/>
    <w:rsid w:val="002763C4"/>
    <w:rsid w:val="00285BEB"/>
    <w:rsid w:val="00286D70"/>
    <w:rsid w:val="0028735B"/>
    <w:rsid w:val="002941D6"/>
    <w:rsid w:val="00297C73"/>
    <w:rsid w:val="002A28BE"/>
    <w:rsid w:val="002A2A01"/>
    <w:rsid w:val="002A4E94"/>
    <w:rsid w:val="002A519F"/>
    <w:rsid w:val="002B7CA7"/>
    <w:rsid w:val="002C01A5"/>
    <w:rsid w:val="002D0852"/>
    <w:rsid w:val="002D5CEE"/>
    <w:rsid w:val="002E718D"/>
    <w:rsid w:val="003130AD"/>
    <w:rsid w:val="00315506"/>
    <w:rsid w:val="00325199"/>
    <w:rsid w:val="00326556"/>
    <w:rsid w:val="00341ADC"/>
    <w:rsid w:val="00341BCD"/>
    <w:rsid w:val="003444C0"/>
    <w:rsid w:val="003575E8"/>
    <w:rsid w:val="003606A2"/>
    <w:rsid w:val="00362E14"/>
    <w:rsid w:val="003676C3"/>
    <w:rsid w:val="00370A48"/>
    <w:rsid w:val="00371BCD"/>
    <w:rsid w:val="003750BD"/>
    <w:rsid w:val="003754C4"/>
    <w:rsid w:val="003773CB"/>
    <w:rsid w:val="00383304"/>
    <w:rsid w:val="00393B83"/>
    <w:rsid w:val="003A2242"/>
    <w:rsid w:val="003A4EDD"/>
    <w:rsid w:val="003A501C"/>
    <w:rsid w:val="003A7AE7"/>
    <w:rsid w:val="003B1E88"/>
    <w:rsid w:val="003C047E"/>
    <w:rsid w:val="003C2405"/>
    <w:rsid w:val="003C4897"/>
    <w:rsid w:val="003D2222"/>
    <w:rsid w:val="003D5D9F"/>
    <w:rsid w:val="003E79A2"/>
    <w:rsid w:val="003F4F35"/>
    <w:rsid w:val="00401477"/>
    <w:rsid w:val="004032DB"/>
    <w:rsid w:val="00406F62"/>
    <w:rsid w:val="004079F6"/>
    <w:rsid w:val="0041038E"/>
    <w:rsid w:val="004126F5"/>
    <w:rsid w:val="00413D04"/>
    <w:rsid w:val="004221F0"/>
    <w:rsid w:val="00425C9D"/>
    <w:rsid w:val="00434AD9"/>
    <w:rsid w:val="00440372"/>
    <w:rsid w:val="00451A22"/>
    <w:rsid w:val="00452065"/>
    <w:rsid w:val="004557A8"/>
    <w:rsid w:val="00464857"/>
    <w:rsid w:val="004717B0"/>
    <w:rsid w:val="00473B18"/>
    <w:rsid w:val="004823F8"/>
    <w:rsid w:val="00491327"/>
    <w:rsid w:val="00491C21"/>
    <w:rsid w:val="00497762"/>
    <w:rsid w:val="00497B20"/>
    <w:rsid w:val="004A78CD"/>
    <w:rsid w:val="004D0A2E"/>
    <w:rsid w:val="004D5D4E"/>
    <w:rsid w:val="004E60A3"/>
    <w:rsid w:val="004E62F0"/>
    <w:rsid w:val="004F6090"/>
    <w:rsid w:val="0050368B"/>
    <w:rsid w:val="005431EC"/>
    <w:rsid w:val="00545AF1"/>
    <w:rsid w:val="00547257"/>
    <w:rsid w:val="005512F6"/>
    <w:rsid w:val="0055216E"/>
    <w:rsid w:val="0055436B"/>
    <w:rsid w:val="00594311"/>
    <w:rsid w:val="005A078C"/>
    <w:rsid w:val="005B34CF"/>
    <w:rsid w:val="005B554B"/>
    <w:rsid w:val="005D1419"/>
    <w:rsid w:val="005D6CFD"/>
    <w:rsid w:val="005E0FE1"/>
    <w:rsid w:val="005E1445"/>
    <w:rsid w:val="00602016"/>
    <w:rsid w:val="00605A67"/>
    <w:rsid w:val="0061360C"/>
    <w:rsid w:val="006170CD"/>
    <w:rsid w:val="0062738F"/>
    <w:rsid w:val="006356C3"/>
    <w:rsid w:val="006469F7"/>
    <w:rsid w:val="0065586F"/>
    <w:rsid w:val="00660469"/>
    <w:rsid w:val="00680A57"/>
    <w:rsid w:val="00681916"/>
    <w:rsid w:val="006824E9"/>
    <w:rsid w:val="0069280B"/>
    <w:rsid w:val="006958CA"/>
    <w:rsid w:val="006B02E8"/>
    <w:rsid w:val="006B7B22"/>
    <w:rsid w:val="006B7C45"/>
    <w:rsid w:val="006C32C6"/>
    <w:rsid w:val="006C511F"/>
    <w:rsid w:val="006D1763"/>
    <w:rsid w:val="006D18B0"/>
    <w:rsid w:val="006E4DA5"/>
    <w:rsid w:val="006E6F70"/>
    <w:rsid w:val="006E7ED5"/>
    <w:rsid w:val="0070721C"/>
    <w:rsid w:val="00714464"/>
    <w:rsid w:val="00717405"/>
    <w:rsid w:val="00727DF5"/>
    <w:rsid w:val="00735CFD"/>
    <w:rsid w:val="00740A57"/>
    <w:rsid w:val="007553DB"/>
    <w:rsid w:val="00760937"/>
    <w:rsid w:val="00764FF0"/>
    <w:rsid w:val="007675BB"/>
    <w:rsid w:val="007702D7"/>
    <w:rsid w:val="00775BA2"/>
    <w:rsid w:val="00782EF0"/>
    <w:rsid w:val="00792B61"/>
    <w:rsid w:val="00796FA0"/>
    <w:rsid w:val="007A2ABB"/>
    <w:rsid w:val="007A4E44"/>
    <w:rsid w:val="007B7BD2"/>
    <w:rsid w:val="007B7EC1"/>
    <w:rsid w:val="007C72A5"/>
    <w:rsid w:val="007C7BF2"/>
    <w:rsid w:val="007E6DAD"/>
    <w:rsid w:val="007F202D"/>
    <w:rsid w:val="008073E7"/>
    <w:rsid w:val="00807ADC"/>
    <w:rsid w:val="0082217A"/>
    <w:rsid w:val="00826728"/>
    <w:rsid w:val="00834B5F"/>
    <w:rsid w:val="008545CB"/>
    <w:rsid w:val="00860F11"/>
    <w:rsid w:val="00863034"/>
    <w:rsid w:val="0089332E"/>
    <w:rsid w:val="00893B9B"/>
    <w:rsid w:val="008A260C"/>
    <w:rsid w:val="008B1213"/>
    <w:rsid w:val="008B153D"/>
    <w:rsid w:val="008B693A"/>
    <w:rsid w:val="008C271B"/>
    <w:rsid w:val="008C481D"/>
    <w:rsid w:val="008C559B"/>
    <w:rsid w:val="008D2D54"/>
    <w:rsid w:val="008E1DDD"/>
    <w:rsid w:val="008F3F4E"/>
    <w:rsid w:val="00907029"/>
    <w:rsid w:val="00907DAC"/>
    <w:rsid w:val="00912252"/>
    <w:rsid w:val="00915794"/>
    <w:rsid w:val="009207FA"/>
    <w:rsid w:val="009356F3"/>
    <w:rsid w:val="009400E5"/>
    <w:rsid w:val="00940196"/>
    <w:rsid w:val="0097614E"/>
    <w:rsid w:val="00981EA6"/>
    <w:rsid w:val="00983D01"/>
    <w:rsid w:val="00987E3B"/>
    <w:rsid w:val="009939D9"/>
    <w:rsid w:val="009A6326"/>
    <w:rsid w:val="009B53B5"/>
    <w:rsid w:val="009C7A46"/>
    <w:rsid w:val="009D3A59"/>
    <w:rsid w:val="009D6E9C"/>
    <w:rsid w:val="009E5762"/>
    <w:rsid w:val="00A0154B"/>
    <w:rsid w:val="00A14DF0"/>
    <w:rsid w:val="00A1592A"/>
    <w:rsid w:val="00A1600C"/>
    <w:rsid w:val="00A17CD3"/>
    <w:rsid w:val="00A2519D"/>
    <w:rsid w:val="00A456AC"/>
    <w:rsid w:val="00A46D8B"/>
    <w:rsid w:val="00A51707"/>
    <w:rsid w:val="00A6098E"/>
    <w:rsid w:val="00A6291D"/>
    <w:rsid w:val="00A62A28"/>
    <w:rsid w:val="00A62E36"/>
    <w:rsid w:val="00A65206"/>
    <w:rsid w:val="00A70C45"/>
    <w:rsid w:val="00A71E61"/>
    <w:rsid w:val="00A7305F"/>
    <w:rsid w:val="00A74432"/>
    <w:rsid w:val="00A80704"/>
    <w:rsid w:val="00A8121F"/>
    <w:rsid w:val="00A83650"/>
    <w:rsid w:val="00A85B83"/>
    <w:rsid w:val="00A86323"/>
    <w:rsid w:val="00A922A1"/>
    <w:rsid w:val="00A94E85"/>
    <w:rsid w:val="00A969F5"/>
    <w:rsid w:val="00A97902"/>
    <w:rsid w:val="00AA4070"/>
    <w:rsid w:val="00AA7DF4"/>
    <w:rsid w:val="00AB2FEB"/>
    <w:rsid w:val="00AB38F0"/>
    <w:rsid w:val="00AB69E4"/>
    <w:rsid w:val="00AB7221"/>
    <w:rsid w:val="00AB7247"/>
    <w:rsid w:val="00AC1FF9"/>
    <w:rsid w:val="00AC20AE"/>
    <w:rsid w:val="00AC2CE8"/>
    <w:rsid w:val="00AC30B8"/>
    <w:rsid w:val="00AD29AA"/>
    <w:rsid w:val="00AD50F6"/>
    <w:rsid w:val="00AD7B89"/>
    <w:rsid w:val="00AF25DB"/>
    <w:rsid w:val="00AF4A5A"/>
    <w:rsid w:val="00B028F8"/>
    <w:rsid w:val="00B127CF"/>
    <w:rsid w:val="00B131AB"/>
    <w:rsid w:val="00B255DC"/>
    <w:rsid w:val="00B30443"/>
    <w:rsid w:val="00B37041"/>
    <w:rsid w:val="00B61896"/>
    <w:rsid w:val="00B87A6D"/>
    <w:rsid w:val="00B96C7A"/>
    <w:rsid w:val="00B97BC5"/>
    <w:rsid w:val="00BB0CDF"/>
    <w:rsid w:val="00BB7280"/>
    <w:rsid w:val="00BC0AF4"/>
    <w:rsid w:val="00BC2300"/>
    <w:rsid w:val="00BC3803"/>
    <w:rsid w:val="00BC4808"/>
    <w:rsid w:val="00BD09DE"/>
    <w:rsid w:val="00BD5C93"/>
    <w:rsid w:val="00BE27F2"/>
    <w:rsid w:val="00BE2F17"/>
    <w:rsid w:val="00BE3E0F"/>
    <w:rsid w:val="00BE6777"/>
    <w:rsid w:val="00BE7E5E"/>
    <w:rsid w:val="00C0143B"/>
    <w:rsid w:val="00C030AF"/>
    <w:rsid w:val="00C04A5D"/>
    <w:rsid w:val="00C057FA"/>
    <w:rsid w:val="00C41DC3"/>
    <w:rsid w:val="00C42C76"/>
    <w:rsid w:val="00C44FCC"/>
    <w:rsid w:val="00C53210"/>
    <w:rsid w:val="00C53B83"/>
    <w:rsid w:val="00C55C62"/>
    <w:rsid w:val="00C70AF3"/>
    <w:rsid w:val="00C72B6F"/>
    <w:rsid w:val="00C80E52"/>
    <w:rsid w:val="00C858A6"/>
    <w:rsid w:val="00C90A35"/>
    <w:rsid w:val="00C92234"/>
    <w:rsid w:val="00C924C2"/>
    <w:rsid w:val="00CA2C13"/>
    <w:rsid w:val="00CA36CD"/>
    <w:rsid w:val="00CA5C34"/>
    <w:rsid w:val="00CB7107"/>
    <w:rsid w:val="00CB775D"/>
    <w:rsid w:val="00CC45F7"/>
    <w:rsid w:val="00CD1286"/>
    <w:rsid w:val="00CD2499"/>
    <w:rsid w:val="00CD5035"/>
    <w:rsid w:val="00CE136A"/>
    <w:rsid w:val="00CE3CBE"/>
    <w:rsid w:val="00CE4CF4"/>
    <w:rsid w:val="00CF143A"/>
    <w:rsid w:val="00D13421"/>
    <w:rsid w:val="00D17898"/>
    <w:rsid w:val="00D30082"/>
    <w:rsid w:val="00D30C73"/>
    <w:rsid w:val="00D37422"/>
    <w:rsid w:val="00D4143E"/>
    <w:rsid w:val="00D47E7C"/>
    <w:rsid w:val="00D555DA"/>
    <w:rsid w:val="00D57E38"/>
    <w:rsid w:val="00D64386"/>
    <w:rsid w:val="00D70644"/>
    <w:rsid w:val="00D76065"/>
    <w:rsid w:val="00D82934"/>
    <w:rsid w:val="00D91600"/>
    <w:rsid w:val="00DC18B6"/>
    <w:rsid w:val="00DD0B5A"/>
    <w:rsid w:val="00DD352A"/>
    <w:rsid w:val="00DD6509"/>
    <w:rsid w:val="00DF1E18"/>
    <w:rsid w:val="00DF3B1D"/>
    <w:rsid w:val="00DF4543"/>
    <w:rsid w:val="00DF6700"/>
    <w:rsid w:val="00E079F1"/>
    <w:rsid w:val="00E178DB"/>
    <w:rsid w:val="00E2153A"/>
    <w:rsid w:val="00E21A51"/>
    <w:rsid w:val="00E25581"/>
    <w:rsid w:val="00E263E1"/>
    <w:rsid w:val="00E353A1"/>
    <w:rsid w:val="00E426D2"/>
    <w:rsid w:val="00E50906"/>
    <w:rsid w:val="00E55319"/>
    <w:rsid w:val="00E65464"/>
    <w:rsid w:val="00E74634"/>
    <w:rsid w:val="00E757DC"/>
    <w:rsid w:val="00E80CF2"/>
    <w:rsid w:val="00E83C30"/>
    <w:rsid w:val="00E8583A"/>
    <w:rsid w:val="00E93887"/>
    <w:rsid w:val="00EB665A"/>
    <w:rsid w:val="00EC6B2C"/>
    <w:rsid w:val="00EC7A62"/>
    <w:rsid w:val="00ED5E09"/>
    <w:rsid w:val="00EF56B5"/>
    <w:rsid w:val="00F00872"/>
    <w:rsid w:val="00F06F8F"/>
    <w:rsid w:val="00F10F77"/>
    <w:rsid w:val="00F205DD"/>
    <w:rsid w:val="00F21BB3"/>
    <w:rsid w:val="00F21F32"/>
    <w:rsid w:val="00F34B21"/>
    <w:rsid w:val="00F42D51"/>
    <w:rsid w:val="00F431CE"/>
    <w:rsid w:val="00F47FBE"/>
    <w:rsid w:val="00F5172C"/>
    <w:rsid w:val="00F7072E"/>
    <w:rsid w:val="00FA59BB"/>
    <w:rsid w:val="00FC0023"/>
    <w:rsid w:val="00FC0F80"/>
    <w:rsid w:val="00FC3DB4"/>
    <w:rsid w:val="00FC3F34"/>
    <w:rsid w:val="00FC7F00"/>
    <w:rsid w:val="00FE2681"/>
    <w:rsid w:val="00FF08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1EEAD"/>
  <w15:chartTrackingRefBased/>
  <w15:docId w15:val="{8F46CA48-9337-4915-9BEF-60A58742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A57"/>
    <w:pPr>
      <w:spacing w:after="200" w:line="276" w:lineRule="auto"/>
    </w:pPr>
    <w:rPr>
      <w:rFonts w:ascii="Cambria" w:eastAsia="Times New Roman" w:hAnsi="Cambria" w:cs="Times New Roman"/>
    </w:rPr>
  </w:style>
  <w:style w:type="paragraph" w:styleId="Ttulo1">
    <w:name w:val="heading 1"/>
    <w:basedOn w:val="Normal"/>
    <w:next w:val="Normal"/>
    <w:link w:val="Ttulo1Car"/>
    <w:uiPriority w:val="9"/>
    <w:qFormat/>
    <w:rsid w:val="004913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34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A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8A260C"/>
    <w:pPr>
      <w:spacing w:after="0" w:line="240" w:lineRule="auto"/>
    </w:pPr>
    <w:rPr>
      <w:sz w:val="20"/>
      <w:szCs w:val="20"/>
    </w:rPr>
  </w:style>
  <w:style w:type="character" w:customStyle="1" w:styleId="TextonotapieCar">
    <w:name w:val="Texto nota pie Car"/>
    <w:basedOn w:val="Fuentedeprrafopredeter"/>
    <w:link w:val="Textonotapie"/>
    <w:uiPriority w:val="99"/>
    <w:rsid w:val="008A260C"/>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8A260C"/>
    <w:rPr>
      <w:vertAlign w:val="superscript"/>
    </w:rPr>
  </w:style>
  <w:style w:type="paragraph" w:styleId="Prrafodelista">
    <w:name w:val="List Paragraph"/>
    <w:basedOn w:val="Normal"/>
    <w:uiPriority w:val="34"/>
    <w:qFormat/>
    <w:rsid w:val="00DD352A"/>
    <w:pPr>
      <w:ind w:left="720"/>
      <w:contextualSpacing/>
    </w:pPr>
  </w:style>
  <w:style w:type="character" w:styleId="Textodelmarcadordeposicin">
    <w:name w:val="Placeholder Text"/>
    <w:basedOn w:val="Fuentedeprrafopredeter"/>
    <w:uiPriority w:val="99"/>
    <w:semiHidden/>
    <w:rsid w:val="0070721C"/>
    <w:rPr>
      <w:color w:val="808080"/>
    </w:rPr>
  </w:style>
  <w:style w:type="paragraph" w:styleId="Encabezado">
    <w:name w:val="header"/>
    <w:basedOn w:val="Normal"/>
    <w:link w:val="EncabezadoCar"/>
    <w:uiPriority w:val="99"/>
    <w:unhideWhenUsed/>
    <w:rsid w:val="00976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614E"/>
    <w:rPr>
      <w:rFonts w:ascii="Calibri" w:eastAsia="Times New Roman" w:hAnsi="Calibri" w:cs="Times New Roman"/>
    </w:rPr>
  </w:style>
  <w:style w:type="paragraph" w:styleId="Piedepgina">
    <w:name w:val="footer"/>
    <w:basedOn w:val="Normal"/>
    <w:link w:val="PiedepginaCar"/>
    <w:uiPriority w:val="99"/>
    <w:unhideWhenUsed/>
    <w:rsid w:val="009761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614E"/>
    <w:rPr>
      <w:rFonts w:ascii="Calibri" w:eastAsia="Times New Roman" w:hAnsi="Calibri" w:cs="Times New Roman"/>
    </w:rPr>
  </w:style>
  <w:style w:type="character" w:customStyle="1" w:styleId="Ttulo1Car">
    <w:name w:val="Título 1 Car"/>
    <w:basedOn w:val="Fuentedeprrafopredeter"/>
    <w:link w:val="Ttulo1"/>
    <w:uiPriority w:val="9"/>
    <w:rsid w:val="00491327"/>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7614E"/>
    <w:pPr>
      <w:spacing w:line="259" w:lineRule="auto"/>
      <w:outlineLvl w:val="9"/>
    </w:pPr>
    <w:rPr>
      <w:lang w:eastAsia="es-ES"/>
    </w:rPr>
  </w:style>
  <w:style w:type="paragraph" w:customStyle="1" w:styleId="xmsonormal">
    <w:name w:val="x_msonormal"/>
    <w:basedOn w:val="Normal"/>
    <w:rsid w:val="0097614E"/>
    <w:pPr>
      <w:spacing w:before="100" w:beforeAutospacing="1" w:after="100" w:afterAutospacing="1" w:line="240" w:lineRule="auto"/>
    </w:pPr>
    <w:rPr>
      <w:rFonts w:ascii="Times New Roman" w:hAnsi="Times New Roman"/>
      <w:sz w:val="24"/>
      <w:szCs w:val="24"/>
      <w:lang w:eastAsia="es-ES"/>
    </w:rPr>
  </w:style>
  <w:style w:type="paragraph" w:styleId="TDC1">
    <w:name w:val="toc 1"/>
    <w:basedOn w:val="Normal"/>
    <w:next w:val="Normal"/>
    <w:autoRedefine/>
    <w:uiPriority w:val="39"/>
    <w:unhideWhenUsed/>
    <w:rsid w:val="007B7BD2"/>
    <w:pPr>
      <w:tabs>
        <w:tab w:val="left" w:pos="440"/>
        <w:tab w:val="right" w:leader="dot" w:pos="9628"/>
      </w:tabs>
      <w:spacing w:after="100"/>
    </w:pPr>
  </w:style>
  <w:style w:type="character" w:styleId="Hipervnculo">
    <w:name w:val="Hyperlink"/>
    <w:basedOn w:val="Fuentedeprrafopredeter"/>
    <w:uiPriority w:val="99"/>
    <w:unhideWhenUsed/>
    <w:rsid w:val="0097614E"/>
    <w:rPr>
      <w:color w:val="0563C1" w:themeColor="hyperlink"/>
      <w:u w:val="single"/>
    </w:rPr>
  </w:style>
  <w:style w:type="character" w:styleId="Refdecomentario">
    <w:name w:val="annotation reference"/>
    <w:basedOn w:val="Fuentedeprrafopredeter"/>
    <w:uiPriority w:val="99"/>
    <w:semiHidden/>
    <w:unhideWhenUsed/>
    <w:rsid w:val="003C047E"/>
    <w:rPr>
      <w:sz w:val="16"/>
      <w:szCs w:val="16"/>
    </w:rPr>
  </w:style>
  <w:style w:type="paragraph" w:styleId="Textocomentario">
    <w:name w:val="annotation text"/>
    <w:basedOn w:val="Normal"/>
    <w:link w:val="TextocomentarioCar"/>
    <w:uiPriority w:val="99"/>
    <w:semiHidden/>
    <w:unhideWhenUsed/>
    <w:rsid w:val="003C04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047E"/>
    <w:rPr>
      <w:rFonts w:ascii="Calibri" w:eastAsia="Times New Roman"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C047E"/>
    <w:rPr>
      <w:b/>
      <w:bCs/>
    </w:rPr>
  </w:style>
  <w:style w:type="character" w:customStyle="1" w:styleId="AsuntodelcomentarioCar">
    <w:name w:val="Asunto del comentario Car"/>
    <w:basedOn w:val="TextocomentarioCar"/>
    <w:link w:val="Asuntodelcomentario"/>
    <w:uiPriority w:val="99"/>
    <w:semiHidden/>
    <w:rsid w:val="003C047E"/>
    <w:rPr>
      <w:rFonts w:ascii="Calibri" w:eastAsia="Times New Roman" w:hAnsi="Calibri" w:cs="Times New Roman"/>
      <w:b/>
      <w:bCs/>
      <w:sz w:val="20"/>
      <w:szCs w:val="20"/>
    </w:rPr>
  </w:style>
  <w:style w:type="paragraph" w:styleId="Textodeglobo">
    <w:name w:val="Balloon Text"/>
    <w:basedOn w:val="Normal"/>
    <w:link w:val="TextodegloboCar"/>
    <w:uiPriority w:val="99"/>
    <w:semiHidden/>
    <w:unhideWhenUsed/>
    <w:rsid w:val="003C04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47E"/>
    <w:rPr>
      <w:rFonts w:ascii="Segoe UI" w:eastAsia="Times New Roman" w:hAnsi="Segoe UI" w:cs="Segoe UI"/>
      <w:sz w:val="18"/>
      <w:szCs w:val="18"/>
    </w:rPr>
  </w:style>
  <w:style w:type="paragraph" w:styleId="Revisin">
    <w:name w:val="Revision"/>
    <w:hidden/>
    <w:uiPriority w:val="99"/>
    <w:semiHidden/>
    <w:rsid w:val="00180E03"/>
    <w:pPr>
      <w:spacing w:after="0" w:line="240" w:lineRule="auto"/>
    </w:pPr>
    <w:rPr>
      <w:rFonts w:ascii="Calibri" w:eastAsia="Times New Roman" w:hAnsi="Calibri" w:cs="Times New Roman"/>
    </w:rPr>
  </w:style>
  <w:style w:type="paragraph" w:customStyle="1" w:styleId="Portada">
    <w:name w:val="Portada"/>
    <w:basedOn w:val="Textoindependiente"/>
    <w:uiPriority w:val="99"/>
    <w:rsid w:val="00156127"/>
    <w:pPr>
      <w:suppressAutoHyphens/>
      <w:spacing w:before="120" w:line="360" w:lineRule="auto"/>
      <w:ind w:firstLine="709"/>
      <w:jc w:val="center"/>
    </w:pPr>
    <w:rPr>
      <w:rFonts w:ascii="Verdana" w:hAnsi="Verdana" w:cs="Verdana"/>
      <w:b/>
      <w:bCs/>
      <w:sz w:val="48"/>
      <w:szCs w:val="48"/>
      <w:lang w:val="es-ES_tradnl" w:eastAsia="ar-SA"/>
    </w:rPr>
  </w:style>
  <w:style w:type="paragraph" w:styleId="Textoindependiente">
    <w:name w:val="Body Text"/>
    <w:basedOn w:val="Normal"/>
    <w:link w:val="TextoindependienteCar"/>
    <w:uiPriority w:val="99"/>
    <w:semiHidden/>
    <w:unhideWhenUsed/>
    <w:rsid w:val="00156127"/>
    <w:pPr>
      <w:spacing w:after="120"/>
    </w:pPr>
  </w:style>
  <w:style w:type="character" w:customStyle="1" w:styleId="TextoindependienteCar">
    <w:name w:val="Texto independiente Car"/>
    <w:basedOn w:val="Fuentedeprrafopredeter"/>
    <w:link w:val="Textoindependiente"/>
    <w:uiPriority w:val="99"/>
    <w:semiHidden/>
    <w:rsid w:val="00156127"/>
    <w:rPr>
      <w:rFonts w:ascii="Calibri" w:eastAsia="Times New Roman" w:hAnsi="Calibri" w:cs="Times New Roman"/>
    </w:rPr>
  </w:style>
  <w:style w:type="character" w:customStyle="1" w:styleId="Ttulo2Car">
    <w:name w:val="Título 2 Car"/>
    <w:basedOn w:val="Fuentedeprrafopredeter"/>
    <w:link w:val="Ttulo2"/>
    <w:uiPriority w:val="9"/>
    <w:rsid w:val="00134A59"/>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134A5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990">
      <w:bodyDiv w:val="1"/>
      <w:marLeft w:val="0"/>
      <w:marRight w:val="0"/>
      <w:marTop w:val="0"/>
      <w:marBottom w:val="0"/>
      <w:divBdr>
        <w:top w:val="none" w:sz="0" w:space="0" w:color="auto"/>
        <w:left w:val="none" w:sz="0" w:space="0" w:color="auto"/>
        <w:bottom w:val="none" w:sz="0" w:space="0" w:color="auto"/>
        <w:right w:val="none" w:sz="0" w:space="0" w:color="auto"/>
      </w:divBdr>
    </w:div>
    <w:div w:id="1216816196">
      <w:bodyDiv w:val="1"/>
      <w:marLeft w:val="0"/>
      <w:marRight w:val="0"/>
      <w:marTop w:val="0"/>
      <w:marBottom w:val="0"/>
      <w:divBdr>
        <w:top w:val="none" w:sz="0" w:space="0" w:color="auto"/>
        <w:left w:val="none" w:sz="0" w:space="0" w:color="auto"/>
        <w:bottom w:val="none" w:sz="0" w:space="0" w:color="auto"/>
        <w:right w:val="none" w:sz="0" w:space="0" w:color="auto"/>
      </w:divBdr>
    </w:div>
    <w:div w:id="1237938048">
      <w:bodyDiv w:val="1"/>
      <w:marLeft w:val="0"/>
      <w:marRight w:val="0"/>
      <w:marTop w:val="0"/>
      <w:marBottom w:val="0"/>
      <w:divBdr>
        <w:top w:val="none" w:sz="0" w:space="0" w:color="auto"/>
        <w:left w:val="none" w:sz="0" w:space="0" w:color="auto"/>
        <w:bottom w:val="none" w:sz="0" w:space="0" w:color="auto"/>
        <w:right w:val="none" w:sz="0" w:space="0" w:color="auto"/>
      </w:divBdr>
    </w:div>
    <w:div w:id="187630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A6F162C9710CB4D82D1780FBA1A1983" ma:contentTypeVersion="9" ma:contentTypeDescription="Crear nuevo documento." ma:contentTypeScope="" ma:versionID="eef90bb8ace7c545a7eb8ca70554ee0e">
  <xsd:schema xmlns:xsd="http://www.w3.org/2001/XMLSchema" xmlns:xs="http://www.w3.org/2001/XMLSchema" xmlns:p="http://schemas.microsoft.com/office/2006/metadata/properties" xmlns:ns3="0aa25d27-54d2-4188-a0ea-d32f48e634f0" xmlns:ns4="fde836f7-c9fe-4ce9-9ccc-cb352ea987bc" targetNamespace="http://schemas.microsoft.com/office/2006/metadata/properties" ma:root="true" ma:fieldsID="e728eece25fd64cfb6a6fe9f90eead54" ns3:_="" ns4:_="">
    <xsd:import namespace="0aa25d27-54d2-4188-a0ea-d32f48e634f0"/>
    <xsd:import namespace="fde836f7-c9fe-4ce9-9ccc-cb352ea98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25d27-54d2-4188-a0ea-d32f48e634f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836f7-c9fe-4ce9-9ccc-cb352ea987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6DEE4-A706-4E5A-8EE4-993884BAF1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4F099A-FE66-4C92-9AFA-C9F68C3912D1}">
  <ds:schemaRefs>
    <ds:schemaRef ds:uri="http://schemas.openxmlformats.org/officeDocument/2006/bibliography"/>
  </ds:schemaRefs>
</ds:datastoreItem>
</file>

<file path=customXml/itemProps3.xml><?xml version="1.0" encoding="utf-8"?>
<ds:datastoreItem xmlns:ds="http://schemas.openxmlformats.org/officeDocument/2006/customXml" ds:itemID="{5BF1715E-B0C2-4D41-86BA-76599203F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25d27-54d2-4188-a0ea-d32f48e634f0"/>
    <ds:schemaRef ds:uri="fde836f7-c9fe-4ce9-9ccc-cb352ea98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DCC969-AA19-4EB3-A933-CF9405882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1033</Words>
  <Characters>5686</Characters>
  <Application/>
  <DocSecurity>0</DocSecurity>
  <Lines>47</Lines>
  <Paragraphs>13</Paragraphs>
  <ScaleCrop>false</ScaleCrop>
  <HeadingPairs>
    <vt:vector baseType="variant" size="2">
      <vt:variant>
        <vt:lpstr>Título</vt:lpstr>
      </vt:variant>
      <vt:variant>
        <vt:i4>1</vt:i4>
      </vt:variant>
    </vt:vector>
  </HeadingPairs>
  <TitlesOfParts>
    <vt:vector baseType="lpstr" size="1">
      <vt:lpstr/>
    </vt:vector>
  </TitlesOfParts>
  <Manager/>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