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4E77" w14:textId="77777777" w:rsidR="008D1472" w:rsidRDefault="008D1472" w:rsidP="0059270F">
      <w:pPr>
        <w:rPr>
          <w:b/>
          <w:bCs/>
        </w:rPr>
      </w:pPr>
    </w:p>
    <w:p w14:paraId="765DF7E6" w14:textId="37A87F2A" w:rsidR="00FD03E7" w:rsidRDefault="008D1472" w:rsidP="008D1472">
      <w:pPr>
        <w:jc w:val="center"/>
        <w:rPr>
          <w:b/>
          <w:bCs/>
        </w:rPr>
      </w:pPr>
      <w:r w:rsidRPr="008D1472">
        <w:rPr>
          <w:b/>
          <w:bCs/>
        </w:rPr>
        <w:t>DECLARACIÓN DE AUSENCIA DE CONFLICTO DE INTERESES</w:t>
      </w:r>
    </w:p>
    <w:p w14:paraId="59F1FEEB" w14:textId="77777777" w:rsidR="006A17FE" w:rsidRDefault="006A17FE" w:rsidP="008D1472">
      <w:pPr>
        <w:jc w:val="center"/>
        <w:rPr>
          <w:b/>
          <w:bCs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8537B2" w:rsidRPr="00736C1F" w14:paraId="2FC47F5A" w14:textId="77777777" w:rsidTr="00C85D74">
        <w:tc>
          <w:tcPr>
            <w:tcW w:w="1701" w:type="dxa"/>
            <w:vAlign w:val="center"/>
          </w:tcPr>
          <w:p w14:paraId="59ADAD6B" w14:textId="7363CE21" w:rsidR="008537B2" w:rsidRPr="00C85D74" w:rsidRDefault="009C7C1B" w:rsidP="00CE21BE">
            <w:pPr>
              <w:jc w:val="center"/>
              <w:rPr>
                <w:b/>
                <w:bCs/>
                <w:sz w:val="20"/>
                <w:szCs w:val="20"/>
              </w:rPr>
            </w:pPr>
            <w:r w:rsidRPr="00C85D74">
              <w:rPr>
                <w:rFonts w:ascii="Cambria" w:eastAsia="Calibri" w:hAnsi="Cambria"/>
                <w:b/>
                <w:bCs/>
                <w:sz w:val="20"/>
                <w:szCs w:val="20"/>
              </w:rPr>
              <w:t>C006/25-SP</w:t>
            </w:r>
            <w:r w:rsidR="00C85D74" w:rsidRPr="00C85D74">
              <w:rPr>
                <w:rFonts w:ascii="Cambria" w:eastAsia="Calibri" w:hAnsi="Cambria"/>
                <w:b/>
                <w:bCs/>
                <w:sz w:val="20"/>
                <w:szCs w:val="20"/>
              </w:rPr>
              <w:t xml:space="preserve"> C1</w:t>
            </w:r>
          </w:p>
        </w:tc>
        <w:tc>
          <w:tcPr>
            <w:tcW w:w="6804" w:type="dxa"/>
          </w:tcPr>
          <w:p w14:paraId="3DC7A9A9" w14:textId="396CFCAB" w:rsidR="008537B2" w:rsidRPr="00736C1F" w:rsidRDefault="009C7C1B" w:rsidP="00CE21BE">
            <w:pPr>
              <w:jc w:val="both"/>
              <w:rPr>
                <w:b/>
                <w:bCs/>
              </w:rPr>
            </w:pPr>
            <w:r w:rsidRPr="009C7C1B">
              <w:rPr>
                <w:b/>
                <w:bCs/>
              </w:rPr>
              <w:t>CONVOCATORIA 2025 PARA LA CONCESIÓN DE AYUDAS DESTINADAS A LA REALIZACIÓN DE PROYECTOS DE DESARROLLO EXPERIMENTAL QUE IMPULSEN LA ADOPCIÓN DE LA INTELIGENCIA ARTIFICIAL EN EL ÁMBITO DE LA SALUD.</w:t>
            </w:r>
          </w:p>
        </w:tc>
      </w:tr>
    </w:tbl>
    <w:p w14:paraId="0FAF0918" w14:textId="77777777" w:rsidR="008537B2" w:rsidRDefault="008537B2" w:rsidP="00CC2CEA">
      <w:pPr>
        <w:jc w:val="both"/>
      </w:pPr>
    </w:p>
    <w:p w14:paraId="1BF427F0" w14:textId="4DB0D6BE" w:rsidR="00E86380" w:rsidRDefault="00E86380" w:rsidP="00E86380">
      <w:pPr>
        <w:jc w:val="both"/>
      </w:pPr>
      <w:r w:rsidRPr="00CC2CEA">
        <w:t>Al objeto de garantizar la imparcialidad en</w:t>
      </w:r>
      <w:r>
        <w:t xml:space="preserve"> relación con la convocatoria indicada más </w:t>
      </w:r>
      <w:r w:rsidRPr="00CC2CEA">
        <w:t xml:space="preserve">arriba, </w:t>
      </w:r>
      <w:r w:rsidRPr="00125F12">
        <w:t>La persona firmante de la presente declaración</w:t>
      </w:r>
      <w:r w:rsidR="008518BA">
        <w:t xml:space="preserve">   </w:t>
      </w:r>
      <w:r w:rsidR="008518BA" w:rsidRPr="008518BA">
        <w:rPr>
          <w:b/>
          <w:bCs/>
        </w:rPr>
        <w:t>XXXXXXXX</w:t>
      </w:r>
      <w:r w:rsidRPr="002D5D66">
        <w:rPr>
          <w:b/>
          <w:bCs/>
        </w:rPr>
        <w:t xml:space="preserve">, con DNI </w:t>
      </w:r>
      <w:r w:rsidR="008518BA">
        <w:rPr>
          <w:b/>
          <w:bCs/>
        </w:rPr>
        <w:t>XXXXXXXXX</w:t>
      </w:r>
      <w:r w:rsidRPr="00C417B8">
        <w:rPr>
          <w:b/>
          <w:bCs/>
        </w:rPr>
        <w:t>, en calidad de</w:t>
      </w:r>
      <w:r w:rsidR="008518BA">
        <w:rPr>
          <w:b/>
          <w:bCs/>
        </w:rPr>
        <w:t xml:space="preserve"> </w:t>
      </w:r>
      <w:proofErr w:type="spellStart"/>
      <w:r w:rsidR="008518BA">
        <w:rPr>
          <w:b/>
          <w:bCs/>
        </w:rPr>
        <w:t>xxxxxxxxxxxxxxxxxxxxxx</w:t>
      </w:r>
      <w:proofErr w:type="spellEnd"/>
      <w:r w:rsidRPr="00C417B8">
        <w:rPr>
          <w:b/>
          <w:bCs/>
        </w:rPr>
        <w:t>,</w:t>
      </w:r>
      <w:r w:rsidRPr="00125F12">
        <w:rPr>
          <w:rFonts w:ascii="Calibri" w:hAnsi="Calibri" w:cs="Calibri"/>
          <w:kern w:val="0"/>
          <w:sz w:val="20"/>
          <w:szCs w:val="20"/>
        </w:rPr>
        <w:t xml:space="preserve"> </w:t>
      </w:r>
      <w:r w:rsidR="009C7C1B" w:rsidRPr="009C7C1B">
        <w:t>y con poder suficiente según obra acreditado en el procedimiento de subvención referenciado</w:t>
      </w:r>
      <w:r w:rsidRPr="00CC2CEA">
        <w:t xml:space="preserve">, </w:t>
      </w:r>
    </w:p>
    <w:p w14:paraId="60873228" w14:textId="70F10597" w:rsidR="00E86380" w:rsidRDefault="00E86380" w:rsidP="00E86380">
      <w:pPr>
        <w:jc w:val="center"/>
        <w:rPr>
          <w:b/>
          <w:bCs/>
        </w:rPr>
      </w:pPr>
      <w:r w:rsidRPr="00E86380">
        <w:rPr>
          <w:b/>
          <w:bCs/>
        </w:rPr>
        <w:t>DECLARA</w:t>
      </w:r>
    </w:p>
    <w:p w14:paraId="570F3AAC" w14:textId="3AD034D2" w:rsidR="006A17FE" w:rsidRPr="00944583" w:rsidRDefault="006A17FE" w:rsidP="00CC2CEA">
      <w:pPr>
        <w:jc w:val="both"/>
      </w:pPr>
      <w:r w:rsidRPr="006A17FE">
        <w:rPr>
          <w:b/>
          <w:bCs/>
        </w:rPr>
        <w:t xml:space="preserve">Primero. </w:t>
      </w:r>
      <w:r w:rsidRPr="00944583">
        <w:t>Estar informado/s de lo siguiente:</w:t>
      </w:r>
    </w:p>
    <w:p w14:paraId="5C056972" w14:textId="2D5C2BC9" w:rsidR="006A17FE" w:rsidRPr="00D52258" w:rsidRDefault="006A17FE" w:rsidP="00CC2CEA">
      <w:pPr>
        <w:jc w:val="both"/>
      </w:pPr>
      <w:r w:rsidRPr="00D52258">
        <w:t xml:space="preserve">1. Que el artículo 61.3 «Conflicto de intereses», del Reglamento (UE, </w:t>
      </w:r>
      <w:proofErr w:type="spellStart"/>
      <w:r w:rsidRPr="00D52258">
        <w:t>Euratom</w:t>
      </w:r>
      <w:proofErr w:type="spellEnd"/>
      <w:r w:rsidRPr="00D52258">
        <w:t>)</w:t>
      </w:r>
      <w:r w:rsidR="00944583" w:rsidRPr="00D52258">
        <w:t xml:space="preserve"> </w:t>
      </w:r>
      <w:r w:rsidRPr="00D52258">
        <w:t>2018/1046 del Parlamento Europeo y del Consejo, de 18 de julio (Reglamento financiero de</w:t>
      </w:r>
      <w:r w:rsidR="00D52258">
        <w:t xml:space="preserve"> </w:t>
      </w:r>
      <w:r w:rsidRPr="00D52258">
        <w:t>la UE) establece que «existirá conflicto de intereses cuando el ejercicio imparcial y objetivo</w:t>
      </w:r>
      <w:r w:rsidR="00944583" w:rsidRPr="00D52258">
        <w:t xml:space="preserve"> </w:t>
      </w:r>
      <w:r w:rsidRPr="00D52258">
        <w:t>de las funciones se vea comprometido por razones familiares, afectivas, de afinidad política</w:t>
      </w:r>
      <w:r w:rsidR="00944583" w:rsidRPr="00D52258">
        <w:t xml:space="preserve"> </w:t>
      </w:r>
      <w:r w:rsidRPr="00D52258">
        <w:t>o nacional, de interés económico o por cualquier motivo directo o indirecto de interés</w:t>
      </w:r>
      <w:r w:rsidR="00944583" w:rsidRPr="00D52258">
        <w:t xml:space="preserve"> </w:t>
      </w:r>
      <w:r w:rsidRPr="00D52258">
        <w:t>personal.»</w:t>
      </w:r>
    </w:p>
    <w:p w14:paraId="32A1FC73" w14:textId="7492588E" w:rsidR="006A17FE" w:rsidRPr="00D52258" w:rsidRDefault="006A17FE" w:rsidP="00CC2CEA">
      <w:pPr>
        <w:jc w:val="both"/>
      </w:pPr>
      <w:r w:rsidRPr="00D52258">
        <w:t>2. Que el artículo 64 «Lucha contra la corrupción y prevención de los conflictos de</w:t>
      </w:r>
      <w:r w:rsidR="00D52258" w:rsidRPr="00D52258">
        <w:t xml:space="preserve"> </w:t>
      </w:r>
      <w:r w:rsidRPr="00D52258">
        <w:t>intereses» de la Ley 9/2017, de 8 de noviembre, de Contratos del Sector Público, tiene el fin</w:t>
      </w:r>
      <w:r w:rsidR="00D52258" w:rsidRPr="00D52258">
        <w:t xml:space="preserve"> </w:t>
      </w:r>
      <w:r w:rsidRPr="00D52258">
        <w:t>de evitar cualquier distorsión de la competencia y garantizar la transparencia en el</w:t>
      </w:r>
      <w:r w:rsidR="00D52258" w:rsidRPr="00D52258">
        <w:t xml:space="preserve"> </w:t>
      </w:r>
      <w:r w:rsidRPr="00D52258">
        <w:t>procedimiento y</w:t>
      </w:r>
      <w:r w:rsidR="00D52258" w:rsidRPr="00D52258">
        <w:t xml:space="preserve"> </w:t>
      </w:r>
      <w:r w:rsidRPr="00D52258">
        <w:t>asegurar la igualdad de trato a todos los candidatos y licitadores.</w:t>
      </w:r>
    </w:p>
    <w:p w14:paraId="5A00CEA5" w14:textId="77777777" w:rsidR="00A24B29" w:rsidRDefault="006A17FE" w:rsidP="00CC2CEA">
      <w:pPr>
        <w:jc w:val="both"/>
      </w:pPr>
      <w:r w:rsidRPr="00D52258">
        <w:t>3. Que el artículo 23 «Abstención», de la Ley 40/2015, de 1 octubre, de Régimen</w:t>
      </w:r>
      <w:r w:rsidR="00D52258" w:rsidRPr="00D52258">
        <w:t xml:space="preserve"> </w:t>
      </w:r>
      <w:r w:rsidRPr="00D52258">
        <w:t>Jurídico del Sector Público, establece que deberán abstenerse de intervenir en el</w:t>
      </w:r>
      <w:r w:rsidR="00D52258" w:rsidRPr="00D52258">
        <w:t xml:space="preserve"> </w:t>
      </w:r>
      <w:r w:rsidRPr="00D52258">
        <w:t>procedimiento «las autoridades y el personal al servicio de las Administraciones en quienes</w:t>
      </w:r>
      <w:r w:rsidR="00D52258" w:rsidRPr="00D52258">
        <w:t xml:space="preserve"> </w:t>
      </w:r>
      <w:r w:rsidRPr="00D52258">
        <w:t>se den algunas de las circunstancias señaladas en el apartado siguiente», siendo éstas:</w:t>
      </w:r>
    </w:p>
    <w:p w14:paraId="06A6AAF9" w14:textId="77777777" w:rsidR="00A24B29" w:rsidRDefault="00A24B29" w:rsidP="00A24B29">
      <w:pPr>
        <w:ind w:left="708"/>
        <w:jc w:val="both"/>
      </w:pPr>
      <w:r w:rsidRPr="00A24B29">
        <w:t xml:space="preserve">a) Tener interés personal en el asunto de que se trate o en otro en cuya resolución pudiera influir la de aquél; ser administrador de sociedad o entidad interesada, o tener cuestión litigiosa pendiente con algún interesado. </w:t>
      </w:r>
    </w:p>
    <w:p w14:paraId="012B8A85" w14:textId="77777777" w:rsidR="00A24B29" w:rsidRDefault="00A24B29" w:rsidP="00A24B29">
      <w:pPr>
        <w:ind w:left="708"/>
        <w:jc w:val="both"/>
      </w:pPr>
      <w:r w:rsidRPr="00A24B29">
        <w:t xml:space="preserve"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14:paraId="549E0D2D" w14:textId="77777777" w:rsidR="00A24B29" w:rsidRDefault="00A24B29" w:rsidP="00A24B29">
      <w:pPr>
        <w:ind w:left="708"/>
        <w:jc w:val="both"/>
      </w:pPr>
      <w:r w:rsidRPr="00A24B29">
        <w:t xml:space="preserve">c) Tener amistad íntima o enemistad manifiesta con alguna de las personas mencionadas en el apartado anterior. </w:t>
      </w:r>
    </w:p>
    <w:p w14:paraId="2E05DE01" w14:textId="77777777" w:rsidR="00A24B29" w:rsidRDefault="00A24B29" w:rsidP="00A24B29">
      <w:pPr>
        <w:ind w:left="708"/>
        <w:jc w:val="both"/>
      </w:pPr>
      <w:r w:rsidRPr="00A24B29">
        <w:lastRenderedPageBreak/>
        <w:t xml:space="preserve">d) Haber intervenido como perito o como testigo en el procedimiento de que se trate. </w:t>
      </w:r>
    </w:p>
    <w:p w14:paraId="268F92C9" w14:textId="77777777" w:rsidR="000D6B73" w:rsidRDefault="00A24B29" w:rsidP="00A24B29">
      <w:pPr>
        <w:ind w:left="708"/>
        <w:jc w:val="both"/>
      </w:pPr>
      <w:r w:rsidRPr="00A24B29">
        <w:t>e) Tener relación de servicio con persona natural o jurídica interesada directamente en el asunto, o haberle prestado en los dos últimos años servicios profesionales de</w:t>
      </w:r>
      <w:r w:rsidR="003C65A5">
        <w:t xml:space="preserve"> </w:t>
      </w:r>
      <w:r w:rsidRPr="00A24B29">
        <w:t>cualquier tipo y en cualquier circunstancia o lugar».</w:t>
      </w:r>
    </w:p>
    <w:p w14:paraId="12F9F498" w14:textId="77777777" w:rsidR="00EB2397" w:rsidRDefault="000D6B73" w:rsidP="000D6B73">
      <w:pPr>
        <w:jc w:val="both"/>
      </w:pPr>
      <w:r w:rsidRPr="000D6B73">
        <w:rPr>
          <w:b/>
          <w:bCs/>
        </w:rPr>
        <w:t>Segundo.</w:t>
      </w:r>
      <w:r w:rsidRPr="000D6B73">
        <w:t xml:space="preserve"> Que no se encuentra/n incurso/s en ninguna situación que pueda calificarse de conflicto de intereses de las indicadas en el artículo 61.3 del Reglamento Financiero de la UE y que no concurre en su/s persona/s ninguna causa de abstención del artículo 23.2 de la Ley 40/2015, de 1 de octubre, de Régimen Jurídico del Sector Público que pueda afectar al procedimiento de licitación/concesión. </w:t>
      </w:r>
    </w:p>
    <w:p w14:paraId="3A56F8A0" w14:textId="77777777" w:rsidR="00EB2397" w:rsidRDefault="000D6B73" w:rsidP="000D6B73">
      <w:pPr>
        <w:jc w:val="both"/>
      </w:pPr>
      <w:r w:rsidRPr="00EB2397">
        <w:rPr>
          <w:b/>
          <w:bCs/>
        </w:rPr>
        <w:t>Tercero.</w:t>
      </w:r>
      <w:r w:rsidRPr="000D6B73">
        <w:t xml:space="preserve"> Que se compromete/n a poner en conocimiento del órgano de contratación/ comisión de evaluación, sin dilación, cualquier situación de conflicto de intereses o causa de abstención que dé o pudiera dar lugar a dicho escenario. </w:t>
      </w:r>
    </w:p>
    <w:p w14:paraId="786DC99C" w14:textId="77777777" w:rsidR="00EB2397" w:rsidRDefault="000D6B73" w:rsidP="000D6B73">
      <w:pPr>
        <w:jc w:val="both"/>
      </w:pPr>
      <w:r w:rsidRPr="00EB2397">
        <w:rPr>
          <w:b/>
          <w:bCs/>
        </w:rPr>
        <w:t>Cuarto.</w:t>
      </w:r>
      <w:r w:rsidRPr="000D6B73">
        <w:t xml:space="preserve"> Conozco que, una declaración de ausencia de conflicto de intereses que se demuestre que sea falsa, acarreará las consecuencias disciplinarias/administrativas/ judiciales que establezca la normativa de aplicación. </w:t>
      </w:r>
    </w:p>
    <w:p w14:paraId="6DF86E3E" w14:textId="77777777" w:rsidR="00EB2397" w:rsidRDefault="00EB2397" w:rsidP="000D6B73">
      <w:pPr>
        <w:jc w:val="both"/>
      </w:pPr>
    </w:p>
    <w:p w14:paraId="6AAB20DA" w14:textId="3450E61B" w:rsidR="006A17FE" w:rsidRPr="00EB2397" w:rsidRDefault="00125F12" w:rsidP="00125F12">
      <w:pPr>
        <w:jc w:val="both"/>
        <w:rPr>
          <w:b/>
          <w:bCs/>
        </w:rPr>
      </w:pPr>
      <w:r w:rsidRPr="00125F12">
        <w:rPr>
          <w:b/>
          <w:bCs/>
        </w:rPr>
        <w:t>En Madrid, a la fecha que consta en la firma electrónica.</w:t>
      </w:r>
    </w:p>
    <w:sectPr w:rsidR="006A17FE" w:rsidRPr="00EB2397" w:rsidSect="00885D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1BE4" w14:textId="77777777" w:rsidR="004E7438" w:rsidRDefault="004E7438" w:rsidP="00792AD7">
      <w:pPr>
        <w:spacing w:after="0" w:line="240" w:lineRule="auto"/>
      </w:pPr>
      <w:r>
        <w:separator/>
      </w:r>
    </w:p>
  </w:endnote>
  <w:endnote w:type="continuationSeparator" w:id="0">
    <w:p w14:paraId="4782772B" w14:textId="77777777" w:rsidR="004E7438" w:rsidRDefault="004E7438" w:rsidP="0079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EE16" w14:textId="33DDA789" w:rsidR="00BC4F06" w:rsidRPr="00BC4F06" w:rsidRDefault="00BC4F06">
    <w:pPr>
      <w:pStyle w:val="Piedepgin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BC4F06">
      <w:rPr>
        <w:sz w:val="16"/>
        <w:szCs w:val="16"/>
      </w:rPr>
      <w:fldChar w:fldCharType="begin"/>
    </w:r>
    <w:r w:rsidRPr="00BC4F06">
      <w:rPr>
        <w:sz w:val="16"/>
        <w:szCs w:val="16"/>
      </w:rPr>
      <w:instrText>PAGE   \* MERGEFORMAT</w:instrText>
    </w:r>
    <w:r w:rsidRPr="00BC4F06">
      <w:rPr>
        <w:sz w:val="16"/>
        <w:szCs w:val="16"/>
      </w:rPr>
      <w:fldChar w:fldCharType="separate"/>
    </w:r>
    <w:r w:rsidRPr="00BC4F06">
      <w:rPr>
        <w:sz w:val="16"/>
        <w:szCs w:val="16"/>
      </w:rPr>
      <w:t>1</w:t>
    </w:r>
    <w:r w:rsidRPr="00BC4F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2972" w14:textId="77777777" w:rsidR="004E7438" w:rsidRDefault="004E7438" w:rsidP="00792AD7">
      <w:pPr>
        <w:spacing w:after="0" w:line="240" w:lineRule="auto"/>
      </w:pPr>
      <w:r>
        <w:separator/>
      </w:r>
    </w:p>
  </w:footnote>
  <w:footnote w:type="continuationSeparator" w:id="0">
    <w:p w14:paraId="2BF89B90" w14:textId="77777777" w:rsidR="004E7438" w:rsidRDefault="004E7438" w:rsidP="0079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9857" w14:textId="110C2E13" w:rsidR="00C75D32" w:rsidRPr="00C75D32" w:rsidRDefault="000515AC" w:rsidP="00C75D3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0A3D93" wp14:editId="50D83917">
          <wp:simplePos x="0" y="0"/>
          <wp:positionH relativeFrom="margin">
            <wp:align>center</wp:align>
          </wp:positionH>
          <wp:positionV relativeFrom="paragraph">
            <wp:posOffset>-81423</wp:posOffset>
          </wp:positionV>
          <wp:extent cx="6483985" cy="812165"/>
          <wp:effectExtent l="0" t="0" r="0" b="6985"/>
          <wp:wrapTopAndBottom/>
          <wp:docPr id="1675075717" name="Imagen 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75717" name="Imagen 1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B9B54" w14:textId="20EADED2" w:rsidR="00792AD7" w:rsidRDefault="00792A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7F3"/>
    <w:multiLevelType w:val="hybridMultilevel"/>
    <w:tmpl w:val="2132033C"/>
    <w:lvl w:ilvl="0" w:tplc="6D28167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965AF0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E7CD8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88DC6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9614AA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8A1460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0F014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160454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8BD80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C5A"/>
    <w:multiLevelType w:val="hybridMultilevel"/>
    <w:tmpl w:val="98824CEC"/>
    <w:lvl w:ilvl="0" w:tplc="5E149B5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E48C3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08AACE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019EE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3280B0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A80AC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CA3E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C4736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E86B48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B47"/>
    <w:multiLevelType w:val="hybridMultilevel"/>
    <w:tmpl w:val="86EA3D4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29E2"/>
    <w:multiLevelType w:val="hybridMultilevel"/>
    <w:tmpl w:val="E5684F74"/>
    <w:lvl w:ilvl="0" w:tplc="A4EA522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1C91E6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4238E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901E44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585876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421F4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EEBAC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C9064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5AB0E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1736"/>
    <w:multiLevelType w:val="hybridMultilevel"/>
    <w:tmpl w:val="86EA3D4E"/>
    <w:lvl w:ilvl="0" w:tplc="1D489A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3C2"/>
    <w:multiLevelType w:val="hybridMultilevel"/>
    <w:tmpl w:val="86EA3D4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2D86"/>
    <w:multiLevelType w:val="hybridMultilevel"/>
    <w:tmpl w:val="5E6AA4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338EA"/>
    <w:multiLevelType w:val="hybridMultilevel"/>
    <w:tmpl w:val="C826FD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5930"/>
    <w:multiLevelType w:val="hybridMultilevel"/>
    <w:tmpl w:val="BE4C0A8A"/>
    <w:lvl w:ilvl="0" w:tplc="AC7C801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295E8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066CA8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448DA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E2C48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205366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87F62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8260C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74F6D0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C5537"/>
    <w:multiLevelType w:val="hybridMultilevel"/>
    <w:tmpl w:val="23028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7A4"/>
    <w:multiLevelType w:val="hybridMultilevel"/>
    <w:tmpl w:val="B2E8EFB0"/>
    <w:lvl w:ilvl="0" w:tplc="B498CE3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43A2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AB014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6A93E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49A3E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BC5FBA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A456E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92661C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86632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9731C"/>
    <w:multiLevelType w:val="hybridMultilevel"/>
    <w:tmpl w:val="987A0C30"/>
    <w:lvl w:ilvl="0" w:tplc="FEE8A3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B319B2"/>
    <w:multiLevelType w:val="hybridMultilevel"/>
    <w:tmpl w:val="9AF8B450"/>
    <w:lvl w:ilvl="0" w:tplc="00BEF0A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B6BD5"/>
    <w:multiLevelType w:val="hybridMultilevel"/>
    <w:tmpl w:val="230286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F0F6D"/>
    <w:multiLevelType w:val="hybridMultilevel"/>
    <w:tmpl w:val="8E96BA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50BC8"/>
    <w:multiLevelType w:val="multilevel"/>
    <w:tmpl w:val="650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475B38"/>
    <w:multiLevelType w:val="hybridMultilevel"/>
    <w:tmpl w:val="375E8C9C"/>
    <w:lvl w:ilvl="0" w:tplc="9C1C51A2">
      <w:start w:val="1"/>
      <w:numFmt w:val="lowerLetter"/>
      <w:lvlText w:val="%1)"/>
      <w:lvlJc w:val="left"/>
      <w:pPr>
        <w:ind w:left="720" w:hanging="360"/>
      </w:pPr>
      <w:rPr>
        <w:rFonts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5320">
    <w:abstractNumId w:val="13"/>
  </w:num>
  <w:num w:numId="2" w16cid:durableId="847645345">
    <w:abstractNumId w:val="7"/>
  </w:num>
  <w:num w:numId="3" w16cid:durableId="166945925">
    <w:abstractNumId w:val="4"/>
  </w:num>
  <w:num w:numId="4" w16cid:durableId="874001611">
    <w:abstractNumId w:val="11"/>
  </w:num>
  <w:num w:numId="5" w16cid:durableId="1451896029">
    <w:abstractNumId w:val="16"/>
  </w:num>
  <w:num w:numId="6" w16cid:durableId="1226113411">
    <w:abstractNumId w:val="6"/>
  </w:num>
  <w:num w:numId="7" w16cid:durableId="1624531227">
    <w:abstractNumId w:val="9"/>
  </w:num>
  <w:num w:numId="8" w16cid:durableId="1819497263">
    <w:abstractNumId w:val="14"/>
  </w:num>
  <w:num w:numId="9" w16cid:durableId="1184900119">
    <w:abstractNumId w:val="8"/>
  </w:num>
  <w:num w:numId="10" w16cid:durableId="768233478">
    <w:abstractNumId w:val="1"/>
  </w:num>
  <w:num w:numId="11" w16cid:durableId="948468281">
    <w:abstractNumId w:val="3"/>
  </w:num>
  <w:num w:numId="12" w16cid:durableId="84620563">
    <w:abstractNumId w:val="10"/>
  </w:num>
  <w:num w:numId="13" w16cid:durableId="1893030302">
    <w:abstractNumId w:val="0"/>
  </w:num>
  <w:num w:numId="14" w16cid:durableId="736437813">
    <w:abstractNumId w:val="12"/>
  </w:num>
  <w:num w:numId="15" w16cid:durableId="763647348">
    <w:abstractNumId w:val="2"/>
  </w:num>
  <w:num w:numId="16" w16cid:durableId="122617987">
    <w:abstractNumId w:val="15"/>
  </w:num>
  <w:num w:numId="17" w16cid:durableId="2132354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78"/>
    <w:rsid w:val="000216A6"/>
    <w:rsid w:val="000334B4"/>
    <w:rsid w:val="000515AC"/>
    <w:rsid w:val="00071CC4"/>
    <w:rsid w:val="000D6B73"/>
    <w:rsid w:val="00112188"/>
    <w:rsid w:val="00125F12"/>
    <w:rsid w:val="001A17C9"/>
    <w:rsid w:val="001C4048"/>
    <w:rsid w:val="002217A9"/>
    <w:rsid w:val="002F6D6D"/>
    <w:rsid w:val="00321D90"/>
    <w:rsid w:val="003336E1"/>
    <w:rsid w:val="00354C3C"/>
    <w:rsid w:val="00355DCA"/>
    <w:rsid w:val="00393648"/>
    <w:rsid w:val="003B2CB8"/>
    <w:rsid w:val="003C65A5"/>
    <w:rsid w:val="00465B9C"/>
    <w:rsid w:val="00483013"/>
    <w:rsid w:val="004E4205"/>
    <w:rsid w:val="004E7438"/>
    <w:rsid w:val="00502A6B"/>
    <w:rsid w:val="00506E1F"/>
    <w:rsid w:val="005119DD"/>
    <w:rsid w:val="0059270F"/>
    <w:rsid w:val="00615C32"/>
    <w:rsid w:val="006A17FE"/>
    <w:rsid w:val="00701003"/>
    <w:rsid w:val="00711A95"/>
    <w:rsid w:val="00747E5F"/>
    <w:rsid w:val="00792AD7"/>
    <w:rsid w:val="007A5DE7"/>
    <w:rsid w:val="007B4E43"/>
    <w:rsid w:val="008518BA"/>
    <w:rsid w:val="008537B2"/>
    <w:rsid w:val="008649F8"/>
    <w:rsid w:val="00885D5A"/>
    <w:rsid w:val="008C68B8"/>
    <w:rsid w:val="008D1472"/>
    <w:rsid w:val="008E0A25"/>
    <w:rsid w:val="008F673D"/>
    <w:rsid w:val="009234B4"/>
    <w:rsid w:val="00932E21"/>
    <w:rsid w:val="009347B9"/>
    <w:rsid w:val="00944583"/>
    <w:rsid w:val="009526BD"/>
    <w:rsid w:val="009840B5"/>
    <w:rsid w:val="009A314E"/>
    <w:rsid w:val="009B04DC"/>
    <w:rsid w:val="009C6DF2"/>
    <w:rsid w:val="009C7C1B"/>
    <w:rsid w:val="009D0B41"/>
    <w:rsid w:val="00A22FA1"/>
    <w:rsid w:val="00A24B29"/>
    <w:rsid w:val="00A37F17"/>
    <w:rsid w:val="00AB4F79"/>
    <w:rsid w:val="00AC1842"/>
    <w:rsid w:val="00B0646B"/>
    <w:rsid w:val="00B46BD8"/>
    <w:rsid w:val="00B565CB"/>
    <w:rsid w:val="00BA2240"/>
    <w:rsid w:val="00BB3DB1"/>
    <w:rsid w:val="00BC4F06"/>
    <w:rsid w:val="00C63AFF"/>
    <w:rsid w:val="00C75D32"/>
    <w:rsid w:val="00C85D74"/>
    <w:rsid w:val="00CA4B87"/>
    <w:rsid w:val="00CC2CEA"/>
    <w:rsid w:val="00CD3478"/>
    <w:rsid w:val="00CE21BE"/>
    <w:rsid w:val="00CE4368"/>
    <w:rsid w:val="00D061AE"/>
    <w:rsid w:val="00D207E6"/>
    <w:rsid w:val="00D37422"/>
    <w:rsid w:val="00D52258"/>
    <w:rsid w:val="00D91634"/>
    <w:rsid w:val="00DA4BFB"/>
    <w:rsid w:val="00DB6FB1"/>
    <w:rsid w:val="00E20B86"/>
    <w:rsid w:val="00E306C5"/>
    <w:rsid w:val="00E36155"/>
    <w:rsid w:val="00E86380"/>
    <w:rsid w:val="00E93F7C"/>
    <w:rsid w:val="00EB2397"/>
    <w:rsid w:val="00EB637A"/>
    <w:rsid w:val="00EE26D9"/>
    <w:rsid w:val="00F06B33"/>
    <w:rsid w:val="00F27CAC"/>
    <w:rsid w:val="00F64C82"/>
    <w:rsid w:val="00F8055B"/>
    <w:rsid w:val="00FB36A3"/>
    <w:rsid w:val="00F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15E48"/>
  <w15:chartTrackingRefBased/>
  <w15:docId w15:val="{A70D53E2-9DE2-4D32-B455-06BAE8C8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3478"/>
    <w:pPr>
      <w:ind w:left="720"/>
      <w:contextualSpacing/>
    </w:pPr>
  </w:style>
  <w:style w:type="paragraph" w:customStyle="1" w:styleId="Default">
    <w:name w:val="Default"/>
    <w:rsid w:val="00CD347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92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AD7"/>
  </w:style>
  <w:style w:type="paragraph" w:styleId="Piedepgina">
    <w:name w:val="footer"/>
    <w:basedOn w:val="Normal"/>
    <w:link w:val="PiedepginaCar"/>
    <w:uiPriority w:val="99"/>
    <w:unhideWhenUsed/>
    <w:rsid w:val="00792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AD7"/>
  </w:style>
  <w:style w:type="table" w:styleId="Tablaconcuadrcula">
    <w:name w:val="Table Grid"/>
    <w:basedOn w:val="Tablanormal"/>
    <w:uiPriority w:val="59"/>
    <w:rsid w:val="003B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FD03E7"/>
  </w:style>
  <w:style w:type="paragraph" w:styleId="NormalWeb">
    <w:name w:val="Normal (Web)"/>
    <w:basedOn w:val="Normal"/>
    <w:uiPriority w:val="99"/>
    <w:semiHidden/>
    <w:unhideWhenUsed/>
    <w:rsid w:val="00FD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FD03E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D03E7"/>
    <w:rPr>
      <w:color w:val="0000FF"/>
      <w:u w:val="single"/>
    </w:rPr>
  </w:style>
  <w:style w:type="paragraph" w:styleId="Revisin">
    <w:name w:val="Revision"/>
    <w:hidden/>
    <w:uiPriority w:val="99"/>
    <w:semiHidden/>
    <w:rsid w:val="009C7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4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4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2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23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55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oter1.xml" Type="http://schemas.openxmlformats.org/officeDocument/2006/relationships/footer"/>
<Relationship Id="rId9" Target="fontTable.xml" Type="http://schemas.openxmlformats.org/officeDocument/2006/relationships/fontTable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584</Words>
  <Characters>3217</Characters>
  <Application/>
  <DocSecurity>0</DocSecurity>
  <Lines>26</Lines>
  <Paragraphs>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