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FD6C" w14:textId="20B5F733" w:rsidR="000C2502" w:rsidRPr="00D20C7F" w:rsidRDefault="000C2502" w:rsidP="00D20C7F">
      <w:pPr>
        <w:pStyle w:val="parrafo2"/>
        <w:shd w:val="clear" w:color="auto" w:fill="FFFFFF"/>
        <w:spacing w:before="360" w:beforeAutospacing="0" w:after="180" w:afterAutospacing="0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D20C7F">
        <w:rPr>
          <w:rFonts w:ascii="Arial" w:hAnsi="Arial" w:cs="Arial"/>
          <w:b/>
          <w:bCs/>
          <w:color w:val="C00000"/>
          <w:sz w:val="32"/>
          <w:szCs w:val="32"/>
        </w:rPr>
        <w:t>DECLARACIÓN DE AUSENCIA DE CONFLICTO DE INTERESES</w:t>
      </w:r>
      <w:r w:rsidR="00D20C7F">
        <w:rPr>
          <w:rFonts w:ascii="Arial" w:hAnsi="Arial" w:cs="Arial"/>
          <w:b/>
          <w:bCs/>
          <w:color w:val="C00000"/>
          <w:sz w:val="32"/>
          <w:szCs w:val="32"/>
        </w:rPr>
        <w:t xml:space="preserve"> (DACI)</w:t>
      </w:r>
    </w:p>
    <w:p w14:paraId="27650780" w14:textId="77777777" w:rsidR="00D20C7F" w:rsidRDefault="00D20C7F" w:rsidP="00D20C7F">
      <w:pPr>
        <w:spacing w:after="120"/>
        <w:ind w:right="142"/>
        <w:jc w:val="both"/>
        <w:rPr>
          <w:rFonts w:ascii="Cambria" w:hAnsi="Cambria"/>
          <w:b/>
          <w:sz w:val="28"/>
          <w:szCs w:val="28"/>
        </w:rPr>
      </w:pPr>
    </w:p>
    <w:p w14:paraId="7521103D" w14:textId="3392F245" w:rsidR="00D20C7F" w:rsidRPr="00D20C7F" w:rsidRDefault="00D20C7F" w:rsidP="00D20C7F">
      <w:pPr>
        <w:spacing w:after="120"/>
        <w:ind w:right="142"/>
        <w:jc w:val="both"/>
        <w:rPr>
          <w:rFonts w:ascii="Cambria" w:hAnsi="Cambria"/>
          <w:b/>
          <w:sz w:val="28"/>
          <w:szCs w:val="28"/>
        </w:rPr>
      </w:pPr>
      <w:r w:rsidRPr="00D20C7F">
        <w:rPr>
          <w:rFonts w:ascii="Cambria" w:hAnsi="Cambria"/>
          <w:b/>
          <w:sz w:val="28"/>
          <w:szCs w:val="28"/>
        </w:rPr>
        <w:t>Expediente: C0</w:t>
      </w:r>
      <w:r>
        <w:rPr>
          <w:rFonts w:ascii="Cambria" w:hAnsi="Cambria"/>
          <w:b/>
          <w:sz w:val="28"/>
          <w:szCs w:val="28"/>
        </w:rPr>
        <w:t>17</w:t>
      </w:r>
      <w:r w:rsidRPr="00D20C7F">
        <w:rPr>
          <w:rFonts w:ascii="Cambria" w:hAnsi="Cambria"/>
          <w:b/>
          <w:sz w:val="28"/>
          <w:szCs w:val="28"/>
        </w:rPr>
        <w:t>/2</w:t>
      </w:r>
      <w:r>
        <w:rPr>
          <w:rFonts w:ascii="Cambria" w:hAnsi="Cambria"/>
          <w:b/>
          <w:sz w:val="28"/>
          <w:szCs w:val="28"/>
        </w:rPr>
        <w:t>3</w:t>
      </w:r>
      <w:r w:rsidRPr="00D20C7F">
        <w:rPr>
          <w:rFonts w:ascii="Cambria" w:hAnsi="Cambria"/>
          <w:b/>
          <w:sz w:val="28"/>
          <w:szCs w:val="28"/>
        </w:rPr>
        <w:t xml:space="preserve">-ED </w:t>
      </w:r>
    </w:p>
    <w:p w14:paraId="083BB1CF" w14:textId="77777777" w:rsidR="00D20C7F" w:rsidRPr="00D20C7F" w:rsidRDefault="00D20C7F" w:rsidP="00D20C7F">
      <w:pPr>
        <w:spacing w:after="120"/>
        <w:ind w:right="142"/>
        <w:rPr>
          <w:rFonts w:ascii="Cambria" w:hAnsi="Cambria"/>
          <w:b/>
          <w:sz w:val="24"/>
          <w:szCs w:val="24"/>
        </w:rPr>
      </w:pPr>
    </w:p>
    <w:p w14:paraId="5DD370D6" w14:textId="7D88EF95" w:rsidR="00A12E44" w:rsidRPr="00A12E44" w:rsidRDefault="00D20C7F" w:rsidP="00D20C7F">
      <w:pPr>
        <w:spacing w:after="120"/>
        <w:ind w:right="142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“</w:t>
      </w:r>
      <w:r w:rsidR="001D5011" w:rsidRPr="00A12E44">
        <w:rPr>
          <w:rFonts w:ascii="Cambria" w:hAnsi="Cambria"/>
          <w:b/>
          <w:sz w:val="28"/>
          <w:szCs w:val="28"/>
        </w:rPr>
        <w:t>Convocatoria</w:t>
      </w:r>
      <w:r w:rsidR="00A12E44" w:rsidRPr="00A12E44">
        <w:rPr>
          <w:rFonts w:ascii="Cambria" w:hAnsi="Cambria"/>
          <w:b/>
          <w:sz w:val="28"/>
          <w:szCs w:val="28"/>
        </w:rPr>
        <w:t xml:space="preserve"> de ayudas 2024 para actuaciones de formación en competencias básicas digitales en el marco del </w:t>
      </w:r>
      <w:r w:rsidR="004C2825">
        <w:rPr>
          <w:rFonts w:ascii="Cambria" w:hAnsi="Cambria"/>
          <w:b/>
          <w:sz w:val="28"/>
          <w:szCs w:val="28"/>
        </w:rPr>
        <w:t>P</w:t>
      </w:r>
      <w:r w:rsidR="00A12E44" w:rsidRPr="00A12E44">
        <w:rPr>
          <w:rFonts w:ascii="Cambria" w:hAnsi="Cambria"/>
          <w:b/>
          <w:sz w:val="28"/>
          <w:szCs w:val="28"/>
        </w:rPr>
        <w:t xml:space="preserve">lan de </w:t>
      </w:r>
      <w:r w:rsidR="004C2825">
        <w:rPr>
          <w:rFonts w:ascii="Cambria" w:hAnsi="Cambria"/>
          <w:b/>
          <w:sz w:val="28"/>
          <w:szCs w:val="28"/>
        </w:rPr>
        <w:t>R</w:t>
      </w:r>
      <w:r w:rsidR="00A12E44" w:rsidRPr="00A12E44">
        <w:rPr>
          <w:rFonts w:ascii="Cambria" w:hAnsi="Cambria"/>
          <w:b/>
          <w:sz w:val="28"/>
          <w:szCs w:val="28"/>
        </w:rPr>
        <w:t xml:space="preserve">ecuperación, </w:t>
      </w:r>
      <w:r w:rsidR="004C2825">
        <w:rPr>
          <w:rFonts w:ascii="Cambria" w:hAnsi="Cambria"/>
          <w:b/>
          <w:sz w:val="28"/>
          <w:szCs w:val="28"/>
        </w:rPr>
        <w:t>T</w:t>
      </w:r>
      <w:r w:rsidR="00A12E44" w:rsidRPr="00A12E44">
        <w:rPr>
          <w:rFonts w:ascii="Cambria" w:hAnsi="Cambria"/>
          <w:b/>
          <w:sz w:val="28"/>
          <w:szCs w:val="28"/>
        </w:rPr>
        <w:t xml:space="preserve">ransformación y </w:t>
      </w:r>
      <w:r w:rsidR="004C2825">
        <w:rPr>
          <w:rFonts w:ascii="Cambria" w:hAnsi="Cambria"/>
          <w:b/>
          <w:sz w:val="28"/>
          <w:szCs w:val="28"/>
        </w:rPr>
        <w:t>R</w:t>
      </w:r>
      <w:r w:rsidR="00A12E44" w:rsidRPr="00A12E44">
        <w:rPr>
          <w:rFonts w:ascii="Cambria" w:hAnsi="Cambria"/>
          <w:b/>
          <w:sz w:val="28"/>
          <w:szCs w:val="28"/>
        </w:rPr>
        <w:t>esiliencia</w:t>
      </w:r>
      <w:r>
        <w:rPr>
          <w:rFonts w:ascii="Cambria" w:hAnsi="Cambria"/>
          <w:b/>
          <w:sz w:val="28"/>
          <w:szCs w:val="28"/>
        </w:rPr>
        <w:t>”</w:t>
      </w:r>
    </w:p>
    <w:p w14:paraId="758DB3E9" w14:textId="13B23E33" w:rsidR="0029373B" w:rsidRPr="001D5011" w:rsidRDefault="0029373B" w:rsidP="00A12E44">
      <w:pPr>
        <w:spacing w:before="360" w:after="360"/>
        <w:jc w:val="both"/>
        <w:rPr>
          <w:rFonts w:ascii="Cambria" w:hAnsi="Cambria" w:cs="Arial"/>
          <w:sz w:val="24"/>
          <w:szCs w:val="24"/>
        </w:rPr>
      </w:pPr>
      <w:r w:rsidRPr="001D5011">
        <w:rPr>
          <w:rFonts w:ascii="Cambria" w:hAnsi="Cambria" w:cs="Arial"/>
          <w:sz w:val="24"/>
          <w:szCs w:val="24"/>
        </w:rPr>
        <w:t xml:space="preserve">La </w:t>
      </w:r>
      <w:r w:rsidR="006D4690" w:rsidRPr="001D5011">
        <w:rPr>
          <w:rFonts w:ascii="Cambria" w:hAnsi="Cambria" w:cs="Arial"/>
          <w:sz w:val="24"/>
          <w:szCs w:val="24"/>
        </w:rPr>
        <w:t xml:space="preserve">entidad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Pr="001D5011">
        <w:rPr>
          <w:rFonts w:ascii="Cambria" w:hAnsi="Cambria" w:cs="Arial"/>
          <w:sz w:val="24"/>
          <w:szCs w:val="24"/>
        </w:rPr>
        <w:t xml:space="preserve"> con N.I.F.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="00873B5D">
        <w:rPr>
          <w:rFonts w:ascii="Cambria" w:hAnsi="Cambria" w:cs="Arial"/>
          <w:sz w:val="24"/>
          <w:szCs w:val="24"/>
        </w:rPr>
        <w:t xml:space="preserve"> </w:t>
      </w:r>
      <w:r w:rsidRPr="001D5011">
        <w:rPr>
          <w:rFonts w:ascii="Cambria" w:hAnsi="Cambria" w:cs="Arial"/>
          <w:sz w:val="24"/>
          <w:szCs w:val="24"/>
        </w:rPr>
        <w:t>y en su nombre</w:t>
      </w:r>
      <w:r w:rsidR="008B2034" w:rsidRPr="001D5011">
        <w:rPr>
          <w:rFonts w:ascii="Cambria" w:hAnsi="Cambria" w:cs="Arial"/>
          <w:sz w:val="24"/>
          <w:szCs w:val="24"/>
        </w:rPr>
        <w:t xml:space="preserve"> y en calidad </w:t>
      </w:r>
      <w:r w:rsidR="00873B5D">
        <w:rPr>
          <w:rFonts w:ascii="Cambria" w:hAnsi="Cambria" w:cs="Arial"/>
          <w:sz w:val="24"/>
          <w:szCs w:val="24"/>
        </w:rPr>
        <w:t xml:space="preserve">de </w:t>
      </w:r>
      <w:r w:rsidR="00B14A7F" w:rsidRPr="001D5011">
        <w:rPr>
          <w:rFonts w:ascii="Cambria" w:hAnsi="Cambria" w:cs="Arial"/>
          <w:sz w:val="24"/>
          <w:szCs w:val="24"/>
        </w:rPr>
        <w:t>representante lega</w:t>
      </w:r>
      <w:r w:rsidR="000D6E14" w:rsidRPr="001D5011">
        <w:rPr>
          <w:rFonts w:ascii="Cambria" w:hAnsi="Cambria" w:cs="Arial"/>
          <w:sz w:val="24"/>
          <w:szCs w:val="24"/>
        </w:rPr>
        <w:t>l</w:t>
      </w:r>
      <w:r w:rsidR="00B14A7F" w:rsidRPr="001D5011">
        <w:rPr>
          <w:rFonts w:ascii="Cambria" w:hAnsi="Cambria" w:cs="Arial"/>
          <w:sz w:val="24"/>
          <w:szCs w:val="24"/>
        </w:rPr>
        <w:t>/</w:t>
      </w:r>
      <w:r w:rsidR="008B2034" w:rsidRPr="001D5011">
        <w:rPr>
          <w:rFonts w:ascii="Cambria" w:hAnsi="Cambria" w:cs="Arial"/>
          <w:sz w:val="24"/>
          <w:szCs w:val="24"/>
        </w:rPr>
        <w:t xml:space="preserve">apoderado/a de la </w:t>
      </w:r>
      <w:r w:rsidR="00DF7A82" w:rsidRPr="001D5011">
        <w:rPr>
          <w:rFonts w:ascii="Cambria" w:hAnsi="Cambria" w:cs="Arial"/>
          <w:sz w:val="24"/>
          <w:szCs w:val="24"/>
        </w:rPr>
        <w:t>e</w:t>
      </w:r>
      <w:r w:rsidR="008B2034" w:rsidRPr="001D5011">
        <w:rPr>
          <w:rFonts w:ascii="Cambria" w:hAnsi="Cambria" w:cs="Arial"/>
          <w:sz w:val="24"/>
          <w:szCs w:val="24"/>
        </w:rPr>
        <w:t>ntidad Don/Doña</w:t>
      </w:r>
      <w:r w:rsidRPr="001D5011">
        <w:rPr>
          <w:rFonts w:ascii="Cambria" w:hAnsi="Cambria" w:cs="Arial"/>
          <w:sz w:val="24"/>
          <w:szCs w:val="24"/>
        </w:rPr>
        <w:t xml:space="preserve">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Pr="001D5011">
        <w:rPr>
          <w:rFonts w:ascii="Cambria" w:hAnsi="Cambria" w:cs="Arial"/>
          <w:sz w:val="24"/>
          <w:szCs w:val="24"/>
        </w:rPr>
        <w:t xml:space="preserve">, con D.N.I.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Pr="001D5011">
        <w:rPr>
          <w:rFonts w:ascii="Cambria" w:hAnsi="Cambria" w:cs="Arial"/>
          <w:sz w:val="24"/>
          <w:szCs w:val="24"/>
        </w:rPr>
        <w:t>, en el marco de las actuaciones derivadas de la ejecución de</w:t>
      </w:r>
      <w:r w:rsidR="008414CF" w:rsidRPr="001D5011">
        <w:rPr>
          <w:rFonts w:ascii="Cambria" w:hAnsi="Cambria" w:cs="Arial"/>
          <w:sz w:val="24"/>
          <w:szCs w:val="24"/>
        </w:rPr>
        <w:t xml:space="preserve"> la</w:t>
      </w:r>
      <w:r w:rsidRPr="001D5011">
        <w:rPr>
          <w:rFonts w:ascii="Cambria" w:hAnsi="Cambria" w:cs="Arial"/>
          <w:sz w:val="24"/>
          <w:szCs w:val="24"/>
        </w:rPr>
        <w:t xml:space="preserve"> </w:t>
      </w:r>
      <w:r w:rsidR="00A12E44" w:rsidRPr="00A12E44">
        <w:rPr>
          <w:rFonts w:ascii="Cambria" w:hAnsi="Cambria" w:cs="Arial"/>
          <w:sz w:val="24"/>
          <w:szCs w:val="24"/>
        </w:rPr>
        <w:t>Convocatoria de ayudas 2024 para actuaciones de formación en competencias básicas digitales en el marco del plan de recuperación, transformación y resiliencia</w:t>
      </w:r>
      <w:r w:rsidR="008414CF" w:rsidRPr="00A12E44">
        <w:rPr>
          <w:rFonts w:ascii="Cambria" w:hAnsi="Cambria" w:cs="Arial"/>
          <w:sz w:val="24"/>
          <w:szCs w:val="24"/>
        </w:rPr>
        <w:t>,</w:t>
      </w:r>
      <w:r w:rsidR="00A12E44">
        <w:rPr>
          <w:rFonts w:ascii="Cambria" w:hAnsi="Cambria" w:cs="Arial"/>
          <w:sz w:val="24"/>
          <w:szCs w:val="24"/>
        </w:rPr>
        <w:t xml:space="preserve"> C017/23</w:t>
      </w:r>
      <w:r w:rsidR="00873B5D">
        <w:rPr>
          <w:rFonts w:ascii="Cambria" w:hAnsi="Cambria" w:cs="Arial"/>
          <w:sz w:val="24"/>
          <w:szCs w:val="24"/>
        </w:rPr>
        <w:t>-</w:t>
      </w:r>
      <w:r w:rsidR="00A12E44">
        <w:rPr>
          <w:rFonts w:ascii="Cambria" w:hAnsi="Cambria" w:cs="Arial"/>
          <w:sz w:val="24"/>
          <w:szCs w:val="24"/>
        </w:rPr>
        <w:t>ED</w:t>
      </w:r>
      <w:r w:rsidRPr="001D5011">
        <w:rPr>
          <w:rFonts w:ascii="Cambria" w:hAnsi="Cambria" w:cs="Arial"/>
          <w:sz w:val="24"/>
          <w:szCs w:val="24"/>
        </w:rPr>
        <w:t xml:space="preserve"> y como entidad </w:t>
      </w:r>
      <w:r w:rsidR="000C2502">
        <w:rPr>
          <w:rFonts w:ascii="Cambria" w:hAnsi="Cambria" w:cs="Arial"/>
          <w:sz w:val="24"/>
          <w:szCs w:val="24"/>
        </w:rPr>
        <w:t xml:space="preserve">contratada </w:t>
      </w:r>
      <w:r w:rsidRPr="001D5011">
        <w:rPr>
          <w:rFonts w:ascii="Cambria" w:hAnsi="Cambria" w:cs="Arial"/>
          <w:sz w:val="24"/>
          <w:szCs w:val="24"/>
        </w:rPr>
        <w:t xml:space="preserve">por la entidad beneficiaria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Pr="001D5011">
        <w:rPr>
          <w:rFonts w:ascii="Cambria" w:hAnsi="Cambria" w:cs="Arial"/>
          <w:sz w:val="24"/>
          <w:szCs w:val="24"/>
        </w:rPr>
        <w:t xml:space="preserve"> con N.I.F.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="002B175E">
        <w:rPr>
          <w:rFonts w:ascii="Cambria" w:hAnsi="Cambria" w:cs="Arial"/>
          <w:sz w:val="24"/>
          <w:szCs w:val="24"/>
        </w:rPr>
        <w:t xml:space="preserve"> y número de expediente </w:t>
      </w:r>
      <w:r w:rsidR="002B175E" w:rsidRPr="001D5011">
        <w:rPr>
          <w:rFonts w:ascii="Cambria" w:hAnsi="Cambria" w:cs="Arial"/>
          <w:sz w:val="24"/>
          <w:szCs w:val="24"/>
          <w:highlight w:val="lightGray"/>
        </w:rPr>
        <w:t>[_________]</w:t>
      </w:r>
      <w:r w:rsidRPr="001D5011">
        <w:rPr>
          <w:rFonts w:ascii="Cambria" w:hAnsi="Cambria" w:cs="Arial"/>
          <w:sz w:val="24"/>
          <w:szCs w:val="24"/>
        </w:rPr>
        <w:t>,</w:t>
      </w:r>
    </w:p>
    <w:p w14:paraId="583BE9AE" w14:textId="77777777" w:rsidR="0029373B" w:rsidRPr="001D5011" w:rsidRDefault="0029373B" w:rsidP="001D5011">
      <w:pPr>
        <w:spacing w:after="120"/>
        <w:jc w:val="both"/>
        <w:rPr>
          <w:rFonts w:ascii="Cambria" w:hAnsi="Cambria" w:cs="Arial"/>
          <w:sz w:val="24"/>
          <w:szCs w:val="24"/>
        </w:rPr>
      </w:pPr>
    </w:p>
    <w:p w14:paraId="42229A2E" w14:textId="3A4BE656" w:rsidR="00873B5D" w:rsidRDefault="00873B5D" w:rsidP="00873B5D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Que, </w:t>
      </w:r>
      <w:r w:rsidRPr="00004755">
        <w:rPr>
          <w:rFonts w:ascii="Cambria" w:hAnsi="Cambria"/>
          <w:sz w:val="24"/>
          <w:szCs w:val="24"/>
        </w:rPr>
        <w:t xml:space="preserve">en el desarrollo de </w:t>
      </w:r>
      <w:r w:rsidR="00D20C7F">
        <w:rPr>
          <w:rFonts w:ascii="Cambria" w:hAnsi="Cambria"/>
          <w:sz w:val="24"/>
          <w:szCs w:val="24"/>
        </w:rPr>
        <w:t xml:space="preserve">las </w:t>
      </w:r>
      <w:r w:rsidRPr="00004755">
        <w:rPr>
          <w:rFonts w:ascii="Cambria" w:hAnsi="Cambria"/>
          <w:sz w:val="24"/>
          <w:szCs w:val="24"/>
        </w:rPr>
        <w:t>actuaciones necesarias para la consecución de los objetivos definidos en el Componente 19, Inversión 1, del Plan de Recuperación, Transformación y Resiliencia, al objeto de garantizar la imparcialidad en el citado procedimiento</w:t>
      </w:r>
      <w:r w:rsidR="00784164">
        <w:rPr>
          <w:rFonts w:ascii="Cambria" w:hAnsi="Cambria"/>
          <w:sz w:val="24"/>
          <w:szCs w:val="24"/>
        </w:rPr>
        <w:t xml:space="preserve">, </w:t>
      </w:r>
      <w:r w:rsidR="00784164" w:rsidRPr="00784164">
        <w:rPr>
          <w:rFonts w:ascii="Cambria" w:hAnsi="Cambria"/>
          <w:sz w:val="24"/>
          <w:szCs w:val="24"/>
        </w:rPr>
        <w:t>el abajo firmante, como participante en el proceso de tramitación del expediente</w:t>
      </w:r>
      <w:r>
        <w:rPr>
          <w:rFonts w:ascii="Cambria" w:hAnsi="Cambria"/>
          <w:sz w:val="24"/>
          <w:szCs w:val="24"/>
        </w:rPr>
        <w:t>:</w:t>
      </w:r>
    </w:p>
    <w:p w14:paraId="332C46C5" w14:textId="4D2CAEF6" w:rsidR="00873B5D" w:rsidRPr="001D5011" w:rsidRDefault="00873B5D" w:rsidP="00873B5D">
      <w:pPr>
        <w:spacing w:after="120"/>
        <w:jc w:val="center"/>
        <w:rPr>
          <w:rFonts w:ascii="Cambria" w:hAnsi="Cambria"/>
          <w:sz w:val="28"/>
          <w:szCs w:val="28"/>
        </w:rPr>
      </w:pPr>
      <w:r w:rsidRPr="001D5011">
        <w:rPr>
          <w:rFonts w:ascii="Cambria" w:hAnsi="Cambria"/>
          <w:b/>
          <w:sz w:val="28"/>
          <w:szCs w:val="28"/>
        </w:rPr>
        <w:t>DECLAR</w:t>
      </w:r>
      <w:r w:rsidR="00291AB3">
        <w:rPr>
          <w:rFonts w:ascii="Cambria" w:hAnsi="Cambria"/>
          <w:b/>
          <w:sz w:val="28"/>
          <w:szCs w:val="28"/>
        </w:rPr>
        <w:t>A</w:t>
      </w:r>
    </w:p>
    <w:p w14:paraId="4ADCF55A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Primero. Estar informado de lo siguiente:</w:t>
      </w:r>
    </w:p>
    <w:p w14:paraId="19BD4C5F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1. 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E27A7B7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2259CABC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lastRenderedPageBreak/>
        <w:t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69C34B10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a) Tener interés personal en el asunto de que se trate o en otro en cuya resolución pudiera influir la de aquél; ser administrador de sociedad o entidad interesada, o tener cuestión litigiosa pendiente con algún interesado.</w:t>
      </w:r>
    </w:p>
    <w:p w14:paraId="04238A92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6287A9C6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c) Tener amistad íntima o enemistad manifiesta con alguna de las personas mencionadas en el apartado anterior.</w:t>
      </w:r>
    </w:p>
    <w:p w14:paraId="09890D9D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d) Haber intervenido como perito o como testigo en el procedimiento de que se trate.</w:t>
      </w:r>
    </w:p>
    <w:p w14:paraId="69DBFD19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e) Tener relación de servicio con persona natural o jurídica interesada directamente en el asunto, o haberle prestado en los dos últimos años servicios profesionales de cualquier tipo y en cualquier circunstancia o lugar».</w:t>
      </w:r>
    </w:p>
    <w:p w14:paraId="3789A9B5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Segundo. Que no se encuentra incursa en ninguna situación que pueda calificarse de conflicto de intereses de las indicadas en el artículo 61.3 del Reglamento Financiero de la UE y que no concurre en su persona ninguna causa de abstención del artículo 23.2 de la Ley 40/2015, de 1 de octubre, de Régimen Jurídico del Sector Público que pueda afectar al procedimiento de licitación/concesión.</w:t>
      </w:r>
    </w:p>
    <w:p w14:paraId="374067BC" w14:textId="77777777" w:rsidR="0006007D" w:rsidRP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Tercero. Que se compromete a poner en conocimiento del órgano de contratación/comisión de evaluación, sin dilación, cualquier situación de conflicto de intereses o causa de abstención que dé o pudiera dar lugar a dicho escenario.</w:t>
      </w:r>
    </w:p>
    <w:p w14:paraId="1ECBEB4B" w14:textId="77777777" w:rsidR="0006007D" w:rsidRDefault="0006007D" w:rsidP="0006007D">
      <w:pPr>
        <w:spacing w:after="120"/>
        <w:ind w:left="708"/>
        <w:jc w:val="both"/>
        <w:rPr>
          <w:rFonts w:ascii="Cambria" w:hAnsi="Cambria"/>
          <w:i/>
          <w:iCs/>
          <w:sz w:val="24"/>
          <w:szCs w:val="24"/>
        </w:rPr>
      </w:pPr>
      <w:r w:rsidRPr="0006007D">
        <w:rPr>
          <w:rFonts w:ascii="Cambria" w:hAnsi="Cambria"/>
          <w:i/>
          <w:iCs/>
          <w:sz w:val="24"/>
          <w:szCs w:val="24"/>
        </w:rPr>
        <w:t>Cuarto. Que conoce que una declaración de ausencia de conflicto de intereses que se demuestre que sea falsa, acarreará las consecuencias disciplinarias/administrativas/judiciales que establezca la normativa de aplicación.</w:t>
      </w:r>
    </w:p>
    <w:p w14:paraId="012E6643" w14:textId="211E345F" w:rsidR="0029373B" w:rsidRPr="001D5011" w:rsidRDefault="00AE779D" w:rsidP="0006007D">
      <w:pPr>
        <w:spacing w:after="120"/>
        <w:ind w:left="-5" w:right="40"/>
        <w:jc w:val="both"/>
        <w:rPr>
          <w:rFonts w:ascii="Cambria" w:hAnsi="Cambria" w:cs="Arial"/>
          <w:sz w:val="24"/>
          <w:szCs w:val="24"/>
        </w:rPr>
      </w:pPr>
      <w:r w:rsidRPr="001D5011">
        <w:rPr>
          <w:rFonts w:ascii="Cambria" w:hAnsi="Cambria" w:cs="Arial"/>
          <w:sz w:val="24"/>
          <w:szCs w:val="24"/>
        </w:rPr>
        <w:tab/>
      </w:r>
    </w:p>
    <w:p w14:paraId="6C15D4BB" w14:textId="53FFF5FF" w:rsidR="0029373B" w:rsidRPr="001D5011" w:rsidRDefault="0029373B" w:rsidP="001D5011">
      <w:pPr>
        <w:spacing w:after="120"/>
        <w:ind w:left="-5" w:right="40" w:firstLine="5"/>
        <w:jc w:val="both"/>
        <w:rPr>
          <w:rFonts w:ascii="Cambria" w:hAnsi="Cambria" w:cs="Arial"/>
          <w:sz w:val="24"/>
          <w:szCs w:val="24"/>
        </w:rPr>
      </w:pPr>
      <w:r w:rsidRPr="001D5011">
        <w:rPr>
          <w:rFonts w:ascii="Cambria" w:hAnsi="Cambria" w:cs="Arial"/>
          <w:sz w:val="24"/>
          <w:szCs w:val="24"/>
        </w:rPr>
        <w:t xml:space="preserve">En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[_________],</w:t>
      </w:r>
      <w:r w:rsidRPr="001D5011">
        <w:rPr>
          <w:rFonts w:ascii="Cambria" w:hAnsi="Cambria" w:cs="Arial"/>
          <w:sz w:val="24"/>
          <w:szCs w:val="24"/>
        </w:rPr>
        <w:t xml:space="preserve"> a </w:t>
      </w:r>
      <w:r w:rsidRPr="001D5011">
        <w:rPr>
          <w:rFonts w:ascii="Cambria" w:hAnsi="Cambria" w:cs="Arial"/>
          <w:sz w:val="24"/>
          <w:szCs w:val="24"/>
          <w:highlight w:val="lightGray"/>
        </w:rPr>
        <w:t>[________]</w:t>
      </w:r>
      <w:r w:rsidR="00AE779D" w:rsidRPr="001D5011">
        <w:rPr>
          <w:rFonts w:ascii="Cambria" w:hAnsi="Cambria" w:cs="Arial"/>
          <w:sz w:val="24"/>
          <w:szCs w:val="24"/>
        </w:rPr>
        <w:t>,</w:t>
      </w:r>
    </w:p>
    <w:p w14:paraId="1C8EF336" w14:textId="77777777" w:rsidR="0029373B" w:rsidRPr="001D5011" w:rsidRDefault="0029373B" w:rsidP="001D5011">
      <w:pPr>
        <w:spacing w:after="120"/>
        <w:ind w:left="-5" w:right="40"/>
        <w:jc w:val="both"/>
        <w:rPr>
          <w:rFonts w:ascii="Cambria" w:hAnsi="Cambria" w:cs="Arial"/>
          <w:sz w:val="24"/>
          <w:szCs w:val="24"/>
        </w:rPr>
      </w:pPr>
    </w:p>
    <w:p w14:paraId="59F2BEE1" w14:textId="6CFC346C" w:rsidR="003550CF" w:rsidRPr="001D5011" w:rsidRDefault="0029373B" w:rsidP="001D5011">
      <w:pPr>
        <w:spacing w:after="120"/>
        <w:ind w:left="-5" w:right="40"/>
        <w:jc w:val="both"/>
        <w:rPr>
          <w:rFonts w:ascii="Cambria" w:hAnsi="Cambria" w:cs="Arial"/>
          <w:sz w:val="24"/>
          <w:szCs w:val="24"/>
        </w:rPr>
      </w:pPr>
      <w:r w:rsidRPr="001D5011">
        <w:rPr>
          <w:rFonts w:ascii="Cambria" w:hAnsi="Cambria" w:cs="Arial"/>
          <w:sz w:val="24"/>
          <w:szCs w:val="24"/>
          <w:highlight w:val="lightGray"/>
        </w:rPr>
        <w:t>[Firma</w:t>
      </w:r>
      <w:r w:rsidR="00AC1820">
        <w:rPr>
          <w:rFonts w:ascii="Cambria" w:hAnsi="Cambria" w:cs="Arial"/>
          <w:sz w:val="24"/>
          <w:szCs w:val="24"/>
          <w:highlight w:val="lightGray"/>
        </w:rPr>
        <w:t>, nombre completo y DNI</w:t>
      </w:r>
      <w:r w:rsidRPr="001D5011">
        <w:rPr>
          <w:rFonts w:ascii="Cambria" w:hAnsi="Cambria" w:cs="Arial"/>
          <w:sz w:val="24"/>
          <w:szCs w:val="24"/>
          <w:highlight w:val="lightGray"/>
        </w:rPr>
        <w:t xml:space="preserve"> del </w:t>
      </w:r>
      <w:r w:rsidR="00D20C7F">
        <w:rPr>
          <w:rFonts w:ascii="Cambria" w:hAnsi="Cambria" w:cs="Arial"/>
          <w:sz w:val="24"/>
          <w:szCs w:val="24"/>
          <w:highlight w:val="lightGray"/>
        </w:rPr>
        <w:t>representante</w:t>
      </w:r>
      <w:r w:rsidRPr="001D5011">
        <w:rPr>
          <w:rFonts w:ascii="Cambria" w:hAnsi="Cambria" w:cs="Arial"/>
          <w:sz w:val="24"/>
          <w:szCs w:val="24"/>
          <w:highlight w:val="lightGray"/>
        </w:rPr>
        <w:t>]</w:t>
      </w:r>
    </w:p>
    <w:sectPr w:rsidR="003550CF" w:rsidRPr="001D5011" w:rsidSect="00AB075F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5C6B" w14:textId="77777777" w:rsidR="00EA36AC" w:rsidRDefault="00EA36AC" w:rsidP="0001525E">
      <w:pPr>
        <w:spacing w:after="0" w:line="240" w:lineRule="auto"/>
      </w:pPr>
      <w:r>
        <w:separator/>
      </w:r>
    </w:p>
  </w:endnote>
  <w:endnote w:type="continuationSeparator" w:id="0">
    <w:p w14:paraId="549A4057" w14:textId="77777777" w:rsidR="00EA36AC" w:rsidRDefault="00EA36AC" w:rsidP="000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UI-BoldItalic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E47" w14:textId="77777777" w:rsidR="00C52E7A" w:rsidRPr="004A39D0" w:rsidRDefault="00C52E7A" w:rsidP="00C52E7A">
    <w:pPr>
      <w:autoSpaceDE w:val="0"/>
      <w:autoSpaceDN w:val="0"/>
      <w:adjustRightInd w:val="0"/>
      <w:spacing w:after="0" w:line="240" w:lineRule="auto"/>
      <w:jc w:val="center"/>
      <w:rPr>
        <w:color w:val="808080" w:themeColor="background1" w:themeShade="80"/>
        <w:sz w:val="18"/>
        <w:szCs w:val="18"/>
      </w:rPr>
    </w:pPr>
    <w:r w:rsidRPr="004A39D0">
      <w:rPr>
        <w:rFonts w:ascii="SegoeUI-BoldItalic" w:hAnsi="SegoeUI-BoldItalic" w:cs="SegoeUI-BoldItalic"/>
        <w:b/>
        <w:bCs/>
        <w:i/>
        <w:iCs/>
        <w:color w:val="808080" w:themeColor="background1" w:themeShade="80"/>
        <w:sz w:val="18"/>
        <w:szCs w:val="18"/>
      </w:rPr>
      <w:t>Orden HFP/1030/2021, de 29 de septiembre, por la que se configura el sistema de gestión del Plan de Recuperación, Transformación y Resiliencia.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CF8F" w14:textId="77777777" w:rsidR="00EA36AC" w:rsidRDefault="00EA36AC" w:rsidP="0001525E">
      <w:pPr>
        <w:spacing w:after="0" w:line="240" w:lineRule="auto"/>
      </w:pPr>
      <w:r>
        <w:separator/>
      </w:r>
    </w:p>
  </w:footnote>
  <w:footnote w:type="continuationSeparator" w:id="0">
    <w:p w14:paraId="65C94AF0" w14:textId="77777777" w:rsidR="00EA36AC" w:rsidRDefault="00EA36AC" w:rsidP="0001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1CC3" w14:textId="4926F298" w:rsidR="004A2551" w:rsidRDefault="00A12E44" w:rsidP="005A0DA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57BC5" wp14:editId="7CDA2A80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6051550" cy="371475"/>
          <wp:effectExtent l="0" t="0" r="6350" b="9525"/>
          <wp:wrapSquare wrapText="bothSides"/>
          <wp:docPr id="1355215549" name="Imagen 1355215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8A5AB" w14:textId="77777777" w:rsidR="005A0DA4" w:rsidRPr="005A0DA4" w:rsidRDefault="005A0DA4" w:rsidP="005A0D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4D04"/>
    <w:multiLevelType w:val="hybridMultilevel"/>
    <w:tmpl w:val="B612833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54C58"/>
    <w:multiLevelType w:val="hybridMultilevel"/>
    <w:tmpl w:val="A4F24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37DA"/>
    <w:multiLevelType w:val="hybridMultilevel"/>
    <w:tmpl w:val="24A2BC42"/>
    <w:lvl w:ilvl="0" w:tplc="8EB8BE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C52C8"/>
    <w:multiLevelType w:val="hybridMultilevel"/>
    <w:tmpl w:val="C9F2C1E0"/>
    <w:lvl w:ilvl="0" w:tplc="5A60A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09A0"/>
    <w:multiLevelType w:val="hybridMultilevel"/>
    <w:tmpl w:val="C104620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75C74"/>
    <w:multiLevelType w:val="hybridMultilevel"/>
    <w:tmpl w:val="15522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20DE"/>
    <w:multiLevelType w:val="hybridMultilevel"/>
    <w:tmpl w:val="2CD8A806"/>
    <w:lvl w:ilvl="0" w:tplc="2BBE70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851986">
    <w:abstractNumId w:val="2"/>
  </w:num>
  <w:num w:numId="2" w16cid:durableId="1951279687">
    <w:abstractNumId w:val="3"/>
  </w:num>
  <w:num w:numId="3" w16cid:durableId="1415400844">
    <w:abstractNumId w:val="5"/>
  </w:num>
  <w:num w:numId="4" w16cid:durableId="1516846542">
    <w:abstractNumId w:val="6"/>
  </w:num>
  <w:num w:numId="5" w16cid:durableId="32317222">
    <w:abstractNumId w:val="4"/>
  </w:num>
  <w:num w:numId="6" w16cid:durableId="2019501574">
    <w:abstractNumId w:val="0"/>
  </w:num>
  <w:num w:numId="7" w16cid:durableId="90434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E"/>
    <w:rsid w:val="00004755"/>
    <w:rsid w:val="0001525E"/>
    <w:rsid w:val="00020B01"/>
    <w:rsid w:val="000228E1"/>
    <w:rsid w:val="00034F50"/>
    <w:rsid w:val="0006007D"/>
    <w:rsid w:val="000955E6"/>
    <w:rsid w:val="00095D66"/>
    <w:rsid w:val="000B2A49"/>
    <w:rsid w:val="000B6E92"/>
    <w:rsid w:val="000C002C"/>
    <w:rsid w:val="000C2502"/>
    <w:rsid w:val="000D6E14"/>
    <w:rsid w:val="000E1BED"/>
    <w:rsid w:val="000F0D15"/>
    <w:rsid w:val="0011758D"/>
    <w:rsid w:val="00122F67"/>
    <w:rsid w:val="00126B70"/>
    <w:rsid w:val="00131EF8"/>
    <w:rsid w:val="00133F49"/>
    <w:rsid w:val="0015480A"/>
    <w:rsid w:val="00156951"/>
    <w:rsid w:val="00156BAA"/>
    <w:rsid w:val="00180291"/>
    <w:rsid w:val="001C2519"/>
    <w:rsid w:val="001D28CE"/>
    <w:rsid w:val="001D5011"/>
    <w:rsid w:val="001F242E"/>
    <w:rsid w:val="001F4A39"/>
    <w:rsid w:val="001F5624"/>
    <w:rsid w:val="00216832"/>
    <w:rsid w:val="00256879"/>
    <w:rsid w:val="00256A91"/>
    <w:rsid w:val="00263901"/>
    <w:rsid w:val="00291AB3"/>
    <w:rsid w:val="00291F25"/>
    <w:rsid w:val="0029373B"/>
    <w:rsid w:val="002B175E"/>
    <w:rsid w:val="002B1E8A"/>
    <w:rsid w:val="002B2623"/>
    <w:rsid w:val="002C1EF6"/>
    <w:rsid w:val="002D7891"/>
    <w:rsid w:val="002E2ED8"/>
    <w:rsid w:val="002E41BA"/>
    <w:rsid w:val="003074E8"/>
    <w:rsid w:val="00333A88"/>
    <w:rsid w:val="00345B2B"/>
    <w:rsid w:val="003550CF"/>
    <w:rsid w:val="00360CEA"/>
    <w:rsid w:val="00377740"/>
    <w:rsid w:val="003C675A"/>
    <w:rsid w:val="00407FA2"/>
    <w:rsid w:val="00431721"/>
    <w:rsid w:val="00481047"/>
    <w:rsid w:val="00487DC9"/>
    <w:rsid w:val="004923CE"/>
    <w:rsid w:val="004A1D86"/>
    <w:rsid w:val="004A2551"/>
    <w:rsid w:val="004B1507"/>
    <w:rsid w:val="004B4346"/>
    <w:rsid w:val="004C024A"/>
    <w:rsid w:val="004C2825"/>
    <w:rsid w:val="004D76BF"/>
    <w:rsid w:val="004E236B"/>
    <w:rsid w:val="005047E1"/>
    <w:rsid w:val="00542F89"/>
    <w:rsid w:val="005553AA"/>
    <w:rsid w:val="005A0DA4"/>
    <w:rsid w:val="005E2C8C"/>
    <w:rsid w:val="005F4202"/>
    <w:rsid w:val="00665A30"/>
    <w:rsid w:val="006910CA"/>
    <w:rsid w:val="006A6A0E"/>
    <w:rsid w:val="006B37E6"/>
    <w:rsid w:val="006B6B8F"/>
    <w:rsid w:val="006C435A"/>
    <w:rsid w:val="006D4690"/>
    <w:rsid w:val="00704AC7"/>
    <w:rsid w:val="0072131A"/>
    <w:rsid w:val="00784164"/>
    <w:rsid w:val="007A5B2C"/>
    <w:rsid w:val="007C6610"/>
    <w:rsid w:val="007D6D82"/>
    <w:rsid w:val="00831F2C"/>
    <w:rsid w:val="00837B5C"/>
    <w:rsid w:val="008414CF"/>
    <w:rsid w:val="0085556E"/>
    <w:rsid w:val="00870C4F"/>
    <w:rsid w:val="00873B5D"/>
    <w:rsid w:val="008B2034"/>
    <w:rsid w:val="008B46F4"/>
    <w:rsid w:val="008C39B6"/>
    <w:rsid w:val="008C7346"/>
    <w:rsid w:val="008F035D"/>
    <w:rsid w:val="009001B8"/>
    <w:rsid w:val="00920B71"/>
    <w:rsid w:val="0092409B"/>
    <w:rsid w:val="00930093"/>
    <w:rsid w:val="00941F4A"/>
    <w:rsid w:val="00953E70"/>
    <w:rsid w:val="00961E13"/>
    <w:rsid w:val="00974488"/>
    <w:rsid w:val="00982FBE"/>
    <w:rsid w:val="00983576"/>
    <w:rsid w:val="009851A5"/>
    <w:rsid w:val="009A1EB7"/>
    <w:rsid w:val="009C075E"/>
    <w:rsid w:val="00A03725"/>
    <w:rsid w:val="00A07D28"/>
    <w:rsid w:val="00A12E44"/>
    <w:rsid w:val="00A732D0"/>
    <w:rsid w:val="00A932FC"/>
    <w:rsid w:val="00AB075F"/>
    <w:rsid w:val="00AC1820"/>
    <w:rsid w:val="00AE779D"/>
    <w:rsid w:val="00B060BA"/>
    <w:rsid w:val="00B14A7F"/>
    <w:rsid w:val="00B65D36"/>
    <w:rsid w:val="00BB7862"/>
    <w:rsid w:val="00BE55A7"/>
    <w:rsid w:val="00C063C9"/>
    <w:rsid w:val="00C3381C"/>
    <w:rsid w:val="00C44EF6"/>
    <w:rsid w:val="00C46B0E"/>
    <w:rsid w:val="00C52E7A"/>
    <w:rsid w:val="00CD3CB4"/>
    <w:rsid w:val="00CE0ABF"/>
    <w:rsid w:val="00CF3D7B"/>
    <w:rsid w:val="00CF53CD"/>
    <w:rsid w:val="00D1223D"/>
    <w:rsid w:val="00D13FD6"/>
    <w:rsid w:val="00D20C7F"/>
    <w:rsid w:val="00D232C0"/>
    <w:rsid w:val="00D55CEF"/>
    <w:rsid w:val="00D756CB"/>
    <w:rsid w:val="00D949C1"/>
    <w:rsid w:val="00D96D74"/>
    <w:rsid w:val="00DB1E54"/>
    <w:rsid w:val="00DB26A7"/>
    <w:rsid w:val="00DE08BF"/>
    <w:rsid w:val="00DF7A82"/>
    <w:rsid w:val="00EA1ABD"/>
    <w:rsid w:val="00EA2141"/>
    <w:rsid w:val="00EA36AC"/>
    <w:rsid w:val="00EA4B7D"/>
    <w:rsid w:val="00EB01A2"/>
    <w:rsid w:val="00EB03FC"/>
    <w:rsid w:val="00EB6759"/>
    <w:rsid w:val="00EC3D88"/>
    <w:rsid w:val="00ED5B72"/>
    <w:rsid w:val="00EF4CDB"/>
    <w:rsid w:val="00F00ACB"/>
    <w:rsid w:val="00F02362"/>
    <w:rsid w:val="00FA2B34"/>
    <w:rsid w:val="00FC634B"/>
    <w:rsid w:val="00FE4244"/>
    <w:rsid w:val="00FE5EE1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A3C0"/>
  <w15:docId w15:val="{EF1E5B58-8187-41F6-90F2-79C69643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25E"/>
  </w:style>
  <w:style w:type="paragraph" w:styleId="Piedepgina">
    <w:name w:val="footer"/>
    <w:basedOn w:val="Normal"/>
    <w:link w:val="PiedepginaCar"/>
    <w:uiPriority w:val="99"/>
    <w:unhideWhenUsed/>
    <w:rsid w:val="0001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25E"/>
  </w:style>
  <w:style w:type="paragraph" w:styleId="Textodeglobo">
    <w:name w:val="Balloon Text"/>
    <w:basedOn w:val="Normal"/>
    <w:link w:val="TextodegloboCar"/>
    <w:uiPriority w:val="99"/>
    <w:semiHidden/>
    <w:unhideWhenUsed/>
    <w:rsid w:val="000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2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52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76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6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6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6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6B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937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73B"/>
    <w:rPr>
      <w:color w:val="605E5C"/>
      <w:shd w:val="clear" w:color="auto" w:fill="E1DFDD"/>
    </w:rPr>
  </w:style>
  <w:style w:type="paragraph" w:customStyle="1" w:styleId="parrafo2">
    <w:name w:val="parrafo_2"/>
    <w:basedOn w:val="Normal"/>
    <w:rsid w:val="00D2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91C1-608E-4927-A2D3-5EF3C59A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669</Words>
  <Characters>3682</Characters>
  <Application/>
  <DocSecurity>0</DocSecurity>
  <Lines>30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